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41295" w14:textId="77777777" w:rsidR="007A17F4" w:rsidRPr="00A00FBB" w:rsidRDefault="00323FB4">
      <w:pPr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“成于积累，语出惊人”</w:t>
      </w:r>
      <w:r w:rsidRPr="00A00FBB">
        <w:rPr>
          <w:rFonts w:ascii="黑体" w:eastAsia="黑体" w:hAnsi="黑体" w:hint="eastAsia"/>
          <w:b/>
          <w:bCs/>
          <w:sz w:val="32"/>
          <w:szCs w:val="32"/>
        </w:rPr>
        <w:t>成语大赛</w:t>
      </w:r>
    </w:p>
    <w:p w14:paraId="55D99C9E" w14:textId="77777777" w:rsidR="007A17F4" w:rsidRPr="0068198D" w:rsidRDefault="00FA5653" w:rsidP="0068198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成语，众人皆说，成之于语，故成语。成语，古人的智慧结晶,中国的语言精华,中华文化中一颗璀璨的明珠。成语，故事引人入胜，语言凝练精美，内涵意味深长。了解成语，品鉴成语，应用成语，解读人生。趁着“成语大赛”，我们一起走进琳琅满目的成语宝库，一起含英咀华，溯本求源，激发同学们的运用成语兴趣，</w:t>
      </w:r>
      <w:r w:rsidR="00323FB4"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活跃</w:t>
      </w: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文化氛围，丰富校园文化生活。</w:t>
      </w:r>
    </w:p>
    <w:p w14:paraId="3ACD89A8" w14:textId="430054AF" w:rsidR="000106AD" w:rsidRPr="0068198D" w:rsidRDefault="00FA5653" w:rsidP="0068198D">
      <w:pPr>
        <w:spacing w:line="360" w:lineRule="auto"/>
        <w:ind w:firstLineChars="200" w:firstLine="482"/>
        <w:rPr>
          <w:sz w:val="24"/>
          <w:szCs w:val="24"/>
        </w:rPr>
      </w:pPr>
      <w:r w:rsidRPr="0068198D">
        <w:rPr>
          <w:rFonts w:hint="eastAsia"/>
          <w:b/>
          <w:bCs/>
          <w:sz w:val="24"/>
          <w:szCs w:val="24"/>
        </w:rPr>
        <w:t>一、活动主题：</w:t>
      </w:r>
      <w:r w:rsidR="00323FB4" w:rsidRPr="0068198D">
        <w:rPr>
          <w:rFonts w:hint="eastAsia"/>
          <w:sz w:val="24"/>
          <w:szCs w:val="24"/>
        </w:rPr>
        <w:t>成于积累，语出惊人</w:t>
      </w:r>
    </w:p>
    <w:p w14:paraId="404572A3" w14:textId="7EBD8EB8" w:rsidR="000106AD" w:rsidRPr="0068198D" w:rsidRDefault="00FA5653" w:rsidP="0068198D">
      <w:pPr>
        <w:spacing w:line="360" w:lineRule="auto"/>
        <w:ind w:firstLineChars="200" w:firstLine="482"/>
        <w:rPr>
          <w:sz w:val="24"/>
          <w:szCs w:val="24"/>
        </w:rPr>
      </w:pPr>
      <w:r w:rsidRPr="0068198D">
        <w:rPr>
          <w:rFonts w:hint="eastAsia"/>
          <w:b/>
          <w:sz w:val="24"/>
          <w:szCs w:val="24"/>
        </w:rPr>
        <w:t>二、活动对象：</w:t>
      </w:r>
      <w:r w:rsidRPr="0068198D">
        <w:rPr>
          <w:rFonts w:hint="eastAsia"/>
          <w:sz w:val="24"/>
          <w:szCs w:val="24"/>
        </w:rPr>
        <w:t>全校师生</w:t>
      </w:r>
    </w:p>
    <w:p w14:paraId="6C13C54A" w14:textId="49191E2E" w:rsidR="000106AD" w:rsidRPr="0068198D" w:rsidRDefault="00FA5653" w:rsidP="0068198D">
      <w:pPr>
        <w:spacing w:line="360" w:lineRule="auto"/>
        <w:ind w:firstLineChars="200" w:firstLine="482"/>
        <w:rPr>
          <w:b/>
          <w:sz w:val="24"/>
          <w:szCs w:val="24"/>
        </w:rPr>
      </w:pPr>
      <w:r w:rsidRPr="0068198D">
        <w:rPr>
          <w:rFonts w:hint="eastAsia"/>
          <w:b/>
          <w:sz w:val="24"/>
          <w:szCs w:val="24"/>
        </w:rPr>
        <w:t>三、主办单位</w:t>
      </w:r>
    </w:p>
    <w:p w14:paraId="17C5367C" w14:textId="77777777" w:rsidR="007A17F4" w:rsidRPr="0068198D" w:rsidRDefault="00FA5653" w:rsidP="0068198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主办方：广州番禺职业技术学院图书馆</w:t>
      </w:r>
    </w:p>
    <w:p w14:paraId="03C800C0" w14:textId="4439933D" w:rsidR="007A17F4" w:rsidRPr="0068198D" w:rsidRDefault="0068198D" w:rsidP="0068198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协</w:t>
      </w:r>
      <w:r w:rsidR="00FA5653"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办方：青山湖读书协会</w:t>
      </w:r>
    </w:p>
    <w:p w14:paraId="53EE5E53" w14:textId="63A7B5EE" w:rsidR="000106AD" w:rsidRPr="0068198D" w:rsidRDefault="00FA5653" w:rsidP="0068198D">
      <w:pPr>
        <w:spacing w:line="360" w:lineRule="auto"/>
        <w:ind w:firstLineChars="200" w:firstLine="482"/>
        <w:rPr>
          <w:b/>
          <w:sz w:val="24"/>
          <w:szCs w:val="24"/>
        </w:rPr>
      </w:pPr>
      <w:r w:rsidRPr="0068198D">
        <w:rPr>
          <w:rFonts w:hint="eastAsia"/>
          <w:b/>
          <w:sz w:val="24"/>
          <w:szCs w:val="24"/>
        </w:rPr>
        <w:t>四、报名时间及地点</w:t>
      </w:r>
    </w:p>
    <w:p w14:paraId="43383FD1" w14:textId="77777777" w:rsidR="007A17F4" w:rsidRPr="0068198D" w:rsidRDefault="00FA5653" w:rsidP="0068198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报名时间：5月8日—5月17日</w:t>
      </w:r>
    </w:p>
    <w:p w14:paraId="5FF5132F" w14:textId="77777777" w:rsidR="007A17F4" w:rsidRPr="0068198D" w:rsidRDefault="00FA5653" w:rsidP="0068198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报名方式：在“到梦空间”报名</w:t>
      </w:r>
    </w:p>
    <w:p w14:paraId="57EDDF3E" w14:textId="77777777" w:rsidR="007A17F4" w:rsidRPr="0068198D" w:rsidRDefault="00FA5653" w:rsidP="0068198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活动时间：5月18日—5月19日</w:t>
      </w:r>
    </w:p>
    <w:p w14:paraId="3310F82B" w14:textId="33FB68E4" w:rsidR="000106AD" w:rsidRPr="0068198D" w:rsidRDefault="00FA5653" w:rsidP="0068198D">
      <w:pPr>
        <w:numPr>
          <w:ilvl w:val="0"/>
          <w:numId w:val="1"/>
        </w:numPr>
        <w:spacing w:line="360" w:lineRule="auto"/>
        <w:ind w:firstLineChars="200" w:firstLine="482"/>
        <w:rPr>
          <w:b/>
          <w:sz w:val="24"/>
          <w:szCs w:val="24"/>
        </w:rPr>
      </w:pPr>
      <w:r w:rsidRPr="0068198D">
        <w:rPr>
          <w:rFonts w:hint="eastAsia"/>
          <w:b/>
          <w:sz w:val="24"/>
          <w:szCs w:val="24"/>
        </w:rPr>
        <w:t>比赛流程及内容</w:t>
      </w:r>
    </w:p>
    <w:p w14:paraId="47A22164" w14:textId="77777777" w:rsidR="007A17F4" w:rsidRPr="0068198D" w:rsidRDefault="00A51379" w:rsidP="0068198D">
      <w:pPr>
        <w:tabs>
          <w:tab w:val="left" w:pos="312"/>
        </w:tabs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1.活动方式：比赛通过“问卷星”进入答题入口，提交个人信息并进行答题，在规定时间内完成50道题。每个账号限答题一次。</w:t>
      </w:r>
    </w:p>
    <w:p w14:paraId="31E7DB7C" w14:textId="77777777" w:rsidR="007A17F4" w:rsidRPr="0068198D" w:rsidRDefault="00FA5653" w:rsidP="0068198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2.活动内容：题型包括成语、歇后语、谜语三种。</w:t>
      </w:r>
    </w:p>
    <w:p w14:paraId="26DBFBF1" w14:textId="77777777" w:rsidR="007A17F4" w:rsidRPr="0068198D" w:rsidRDefault="00FA5653" w:rsidP="0068198D">
      <w:pPr>
        <w:pStyle w:val="a3"/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3.活动规则：参赛选手可提前根据题库熟悉各类成语，活动采用线上答题的方式，参与者加入qq群点击链接参与答题。（注意：每人只能答题一次，多次答题者取消成绩；答题时未标明个人信息者取消成绩；达到60分且排名前两千即可获得学时）。</w:t>
      </w:r>
    </w:p>
    <w:p w14:paraId="7A34A0FB" w14:textId="4EF3CF37" w:rsidR="000106AD" w:rsidRPr="0068198D" w:rsidRDefault="00FA5653" w:rsidP="0068198D">
      <w:pPr>
        <w:spacing w:line="360" w:lineRule="auto"/>
        <w:ind w:firstLineChars="200" w:firstLine="482"/>
        <w:rPr>
          <w:b/>
          <w:sz w:val="24"/>
          <w:szCs w:val="24"/>
        </w:rPr>
      </w:pPr>
      <w:r w:rsidRPr="0068198D">
        <w:rPr>
          <w:rFonts w:hint="eastAsia"/>
          <w:b/>
          <w:sz w:val="24"/>
          <w:szCs w:val="24"/>
        </w:rPr>
        <w:t>六、奖励方式</w:t>
      </w:r>
    </w:p>
    <w:p w14:paraId="6B35B9F2" w14:textId="77777777" w:rsidR="007A17F4" w:rsidRPr="0068198D" w:rsidRDefault="00FA5653" w:rsidP="0068198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达到六十分即可获得素拓学时（需先在到梦空间报名）。</w:t>
      </w:r>
    </w:p>
    <w:p w14:paraId="072B63C4" w14:textId="77777777" w:rsidR="007A17F4" w:rsidRPr="0068198D" w:rsidRDefault="00A00FBB" w:rsidP="0068198D">
      <w:pPr>
        <w:numPr>
          <w:ilvl w:val="0"/>
          <w:numId w:val="3"/>
        </w:numPr>
        <w:spacing w:line="360" w:lineRule="auto"/>
        <w:ind w:firstLineChars="200" w:firstLine="482"/>
        <w:rPr>
          <w:b/>
          <w:sz w:val="24"/>
          <w:szCs w:val="24"/>
        </w:rPr>
      </w:pPr>
      <w:bookmarkStart w:id="0" w:name="_GoBack"/>
      <w:r w:rsidRPr="0068198D">
        <w:rPr>
          <w:rFonts w:hint="eastAsia"/>
          <w:b/>
          <w:sz w:val="24"/>
          <w:szCs w:val="24"/>
        </w:rPr>
        <w:t>联系方式</w:t>
      </w:r>
    </w:p>
    <w:bookmarkEnd w:id="0"/>
    <w:p w14:paraId="269F0A94" w14:textId="77777777" w:rsidR="007A17F4" w:rsidRPr="0068198D" w:rsidRDefault="00FA5653" w:rsidP="0068198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张老师（15521122020）</w:t>
      </w:r>
      <w:r w:rsidR="00A00FBB"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、</w:t>
      </w: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蔡同学（</w:t>
      </w:r>
      <w:r w:rsidR="00A00FBB" w:rsidRPr="0068198D">
        <w:rPr>
          <w:rFonts w:asciiTheme="minorEastAsia" w:eastAsiaTheme="minorEastAsia" w:hAnsiTheme="minorEastAsia" w:cstheme="minorEastAsia"/>
          <w:sz w:val="24"/>
          <w:szCs w:val="24"/>
        </w:rPr>
        <w:t>13531261926</w:t>
      </w: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</w:p>
    <w:p w14:paraId="3E65A855" w14:textId="77777777" w:rsidR="00A00FBB" w:rsidRPr="0068198D" w:rsidRDefault="00FA5653" w:rsidP="0068198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活动交流群</w:t>
      </w:r>
      <w:r w:rsidR="00A00FBB" w:rsidRPr="0068198D">
        <w:rPr>
          <w:rFonts w:asciiTheme="minorEastAsia" w:eastAsiaTheme="minorEastAsia" w:hAnsiTheme="minorEastAsia" w:cstheme="minorEastAsia" w:hint="eastAsia"/>
          <w:sz w:val="24"/>
          <w:szCs w:val="24"/>
        </w:rPr>
        <w:t>QQ：</w:t>
      </w:r>
    </w:p>
    <w:p w14:paraId="5CF7932D" w14:textId="77777777" w:rsidR="00A00FBB" w:rsidRDefault="00A00FBB" w:rsidP="00A00FBB">
      <w:pPr>
        <w:ind w:firstLineChars="600" w:firstLine="1260"/>
        <w:rPr>
          <w:rFonts w:asciiTheme="minorEastAsia" w:eastAsiaTheme="minorEastAsia" w:hAnsiTheme="minorEastAsia" w:cstheme="minorEastAsia"/>
          <w:sz w:val="28"/>
          <w:szCs w:val="28"/>
        </w:rPr>
      </w:pPr>
      <w:r w:rsidRPr="00631686">
        <w:rPr>
          <w:noProof/>
        </w:rPr>
        <w:lastRenderedPageBreak/>
        <w:drawing>
          <wp:inline distT="0" distB="0" distL="0" distR="0" wp14:anchorId="515A502E" wp14:editId="10C2D5F9">
            <wp:extent cx="2015933" cy="4000500"/>
            <wp:effectExtent l="0" t="0" r="3810" b="0"/>
            <wp:docPr id="57714419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536" cy="4019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686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hint="eastAsia"/>
          <w:noProof/>
        </w:rPr>
        <w:t xml:space="preserve"> </w:t>
      </w:r>
      <w:r w:rsidRPr="00631686">
        <w:rPr>
          <w:noProof/>
        </w:rPr>
        <w:drawing>
          <wp:inline distT="0" distB="0" distL="0" distR="0" wp14:anchorId="1D975C18" wp14:editId="52B4C5C1">
            <wp:extent cx="2245834" cy="3992783"/>
            <wp:effectExtent l="0" t="0" r="2540" b="8255"/>
            <wp:docPr id="17495556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968" cy="4007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61E6F" w14:textId="77777777" w:rsidR="007A17F4" w:rsidRDefault="007A17F4" w:rsidP="00A00FBB">
      <w:pPr>
        <w:rPr>
          <w:rFonts w:asciiTheme="minorEastAsia" w:eastAsiaTheme="minorEastAsia" w:hAnsiTheme="minorEastAsia" w:cstheme="minorEastAsia"/>
          <w:sz w:val="28"/>
          <w:szCs w:val="28"/>
        </w:rPr>
      </w:pPr>
    </w:p>
    <w:sectPr w:rsidR="007A17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9102D" w14:textId="77777777" w:rsidR="00A75B00" w:rsidRDefault="00A75B00" w:rsidP="00A00FBB">
      <w:r>
        <w:separator/>
      </w:r>
    </w:p>
  </w:endnote>
  <w:endnote w:type="continuationSeparator" w:id="0">
    <w:p w14:paraId="2CF50E79" w14:textId="77777777" w:rsidR="00A75B00" w:rsidRDefault="00A75B00" w:rsidP="00A0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F2A10" w14:textId="77777777" w:rsidR="00A75B00" w:rsidRDefault="00A75B00" w:rsidP="00A00FBB">
      <w:r>
        <w:separator/>
      </w:r>
    </w:p>
  </w:footnote>
  <w:footnote w:type="continuationSeparator" w:id="0">
    <w:p w14:paraId="3D6953F9" w14:textId="77777777" w:rsidR="00A75B00" w:rsidRDefault="00A75B00" w:rsidP="00A00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81239"/>
    <w:multiLevelType w:val="hybridMultilevel"/>
    <w:tmpl w:val="6B30A4FE"/>
    <w:lvl w:ilvl="0" w:tplc="6F627726">
      <w:start w:val="1"/>
      <w:numFmt w:val="japaneseCounting"/>
      <w:lvlText w:val="%1．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3F3C98"/>
    <w:multiLevelType w:val="singleLevel"/>
    <w:tmpl w:val="1B3F3C9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04DF3F1"/>
    <w:multiLevelType w:val="singleLevel"/>
    <w:tmpl w:val="404DF3F1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459ABA09"/>
    <w:multiLevelType w:val="singleLevel"/>
    <w:tmpl w:val="459ABA09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7F4"/>
    <w:rsid w:val="000106AD"/>
    <w:rsid w:val="00323FB4"/>
    <w:rsid w:val="003A2B6B"/>
    <w:rsid w:val="0068198D"/>
    <w:rsid w:val="007A17F4"/>
    <w:rsid w:val="00A00FBB"/>
    <w:rsid w:val="00A51379"/>
    <w:rsid w:val="00A75B00"/>
    <w:rsid w:val="00C639E0"/>
    <w:rsid w:val="00D502CD"/>
    <w:rsid w:val="00E76D88"/>
    <w:rsid w:val="00FA5653"/>
    <w:rsid w:val="338172DF"/>
    <w:rsid w:val="4E6F6AEB"/>
    <w:rsid w:val="551E4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E79299"/>
  <w15:docId w15:val="{B4F601DD-C2A7-476A-91B7-5D08168D5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rsid w:val="00A00FB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00FBB"/>
    <w:rPr>
      <w:kern w:val="2"/>
      <w:sz w:val="18"/>
      <w:szCs w:val="18"/>
    </w:rPr>
  </w:style>
  <w:style w:type="paragraph" w:styleId="a6">
    <w:name w:val="footer"/>
    <w:basedOn w:val="a"/>
    <w:link w:val="a7"/>
    <w:rsid w:val="00A00F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00FBB"/>
    <w:rPr>
      <w:kern w:val="2"/>
      <w:sz w:val="18"/>
      <w:szCs w:val="18"/>
    </w:rPr>
  </w:style>
  <w:style w:type="paragraph" w:styleId="a8">
    <w:name w:val="Balloon Text"/>
    <w:basedOn w:val="a"/>
    <w:link w:val="a9"/>
    <w:rsid w:val="0068198D"/>
    <w:rPr>
      <w:sz w:val="18"/>
      <w:szCs w:val="18"/>
    </w:rPr>
  </w:style>
  <w:style w:type="character" w:customStyle="1" w:styleId="a9">
    <w:name w:val="批注框文本 字符"/>
    <w:basedOn w:val="a0"/>
    <w:link w:val="a8"/>
    <w:rsid w:val="0068198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FNE-AN00</dc:creator>
  <cp:lastModifiedBy>zksk</cp:lastModifiedBy>
  <cp:revision>7</cp:revision>
  <dcterms:created xsi:type="dcterms:W3CDTF">2024-03-23T04:15:00Z</dcterms:created>
  <dcterms:modified xsi:type="dcterms:W3CDTF">2024-04-15T03:01:00Z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3bda1fd59b13486eab97bed2256d2e3e_21</vt:lpwstr>
  </property>
  <property fmtid="{D5CDD505-2E9C-101B-9397-08002B2CF9AE}" pid="3" name="KSOProductBuildVer">
    <vt:lpwstr>2052-10.8.2.6613</vt:lpwstr>
  </property>
</Properties>
</file>