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工学云实习管理平台常见问题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手册</w:t>
      </w:r>
      <w:bookmarkStart w:id="87" w:name="_GoBack"/>
      <w:bookmarkEnd w:id="87"/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2023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年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10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月）</w:t>
      </w: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宋体" w:hAnsi="宋体" w:eastAsia="宋体" w:cstheme="minorBidi"/>
          <w:b/>
          <w:bCs/>
          <w:sz w:val="21"/>
          <w:szCs w:val="22"/>
        </w:rPr>
      </w:pPr>
    </w:p>
    <w:sdt>
      <w:sdtPr>
        <w:rPr>
          <w:rFonts w:ascii="宋体" w:hAnsi="宋体" w:eastAsia="宋体" w:cstheme="minorBidi"/>
          <w:sz w:val="21"/>
          <w:szCs w:val="22"/>
        </w:rPr>
        <w:id w:val="147464021"/>
        <w15:color w:val="DBDBDB"/>
        <w:docPartObj>
          <w:docPartGallery w:val="Table of Contents"/>
          <w:docPartUnique/>
        </w:docPartObj>
      </w:sdtPr>
      <w:sdtEndPr>
        <w:rPr>
          <w:rFonts w:ascii="Arial" w:hAnsi="Arial" w:eastAsia="等线" w:cs="Arial"/>
          <w:b/>
          <w:sz w:val="21"/>
          <w:szCs w:val="22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4"/>
            <w:tabs>
              <w:tab w:val="right" w:leader="dot" w:pos="8305"/>
            </w:tabs>
            <w:rPr>
              <w:b/>
            </w:rPr>
          </w:pPr>
          <w:r>
            <w:rPr>
              <w:rFonts w:ascii="Arial" w:hAnsi="Arial" w:eastAsia="等线" w:cs="Arial"/>
              <w:b/>
              <w:sz w:val="52"/>
            </w:rPr>
            <w:fldChar w:fldCharType="begin"/>
          </w:r>
          <w:r>
            <w:rPr>
              <w:rFonts w:ascii="Arial" w:hAnsi="Arial" w:eastAsia="等线" w:cs="Arial"/>
              <w:b/>
              <w:sz w:val="52"/>
            </w:rPr>
            <w:instrText xml:space="preserve">TOC \o "1-2" \h \u </w:instrText>
          </w:r>
          <w:r>
            <w:rPr>
              <w:rFonts w:ascii="Arial" w:hAnsi="Arial" w:eastAsia="等线" w:cs="Arial"/>
              <w:b/>
              <w:sz w:val="52"/>
            </w:rPr>
            <w:fldChar w:fldCharType="separate"/>
          </w:r>
          <w:r>
            <w:rPr>
              <w:rFonts w:ascii="Arial" w:hAnsi="Arial" w:eastAsia="等线" w:cs="Arial"/>
              <w:b/>
            </w:rPr>
            <w:fldChar w:fldCharType="begin"/>
          </w:r>
          <w:r>
            <w:rPr>
              <w:rFonts w:ascii="Arial" w:hAnsi="Arial" w:eastAsia="等线" w:cs="Arial"/>
              <w:b/>
            </w:rPr>
            <w:instrText xml:space="preserve"> HYPERLINK \l _Toc6090 </w:instrText>
          </w:r>
          <w:r>
            <w:rPr>
              <w:rFonts w:ascii="Arial" w:hAnsi="Arial" w:eastAsia="等线" w:cs="Arial"/>
              <w:b/>
            </w:rPr>
            <w:fldChar w:fldCharType="separate"/>
          </w:r>
          <w:r>
            <w:rPr>
              <w:rFonts w:ascii="Arial" w:hAnsi="Arial" w:eastAsia="等线" w:cs="Arial"/>
              <w:b/>
            </w:rPr>
            <w:t>一、账号登录问题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_Toc6090 \h </w:instrText>
          </w:r>
          <w:r>
            <w:rPr>
              <w:b/>
            </w:rPr>
            <w:fldChar w:fldCharType="separate"/>
          </w:r>
          <w:r>
            <w:rPr>
              <w:b/>
            </w:rPr>
            <w:t>2</w:t>
          </w:r>
          <w:r>
            <w:rPr>
              <w:b/>
            </w:rPr>
            <w:fldChar w:fldCharType="end"/>
          </w:r>
          <w:r>
            <w:rPr>
              <w:rFonts w:ascii="Arial" w:hAnsi="Arial" w:eastAsia="等线" w:cs="Arial"/>
              <w:b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_Toc24209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1.学生下载APP注册的时候短信发送成功，手机收不到验证码</w:t>
          </w:r>
          <w:r>
            <w:tab/>
          </w:r>
          <w:r>
            <w:fldChar w:fldCharType="begin"/>
          </w:r>
          <w:r>
            <w:instrText xml:space="preserve"> PAGEREF _Toc24209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_Toc4712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2.忘记密码怎么办</w:t>
          </w:r>
          <w:r>
            <w:tab/>
          </w:r>
          <w:r>
            <w:fldChar w:fldCharType="begin"/>
          </w:r>
          <w:r>
            <w:instrText xml:space="preserve"> PAGEREF _Toc4712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_Toc17685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3.实习过程中更换手机号怎么操作</w:t>
          </w:r>
          <w:r>
            <w:tab/>
          </w:r>
          <w:r>
            <w:fldChar w:fldCharType="begin"/>
          </w:r>
          <w:r>
            <w:instrText xml:space="preserve"> PAGEREF _Toc17685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_Toc20071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4.修改手机号</w:t>
          </w:r>
          <w:r>
            <w:tab/>
          </w:r>
          <w:r>
            <w:fldChar w:fldCharType="begin"/>
          </w:r>
          <w:r>
            <w:instrText xml:space="preserve"> PAGEREF _Toc20071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_Toc27285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5.注销账号</w:t>
          </w:r>
          <w:r>
            <w:tab/>
          </w:r>
          <w:r>
            <w:fldChar w:fldCharType="begin"/>
          </w:r>
          <w:r>
            <w:instrText xml:space="preserve"> PAGEREF _Toc27285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_Toc22799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6.密码格式</w:t>
          </w:r>
          <w:r>
            <w:tab/>
          </w:r>
          <w:r>
            <w:fldChar w:fldCharType="begin"/>
          </w:r>
          <w:r>
            <w:instrText xml:space="preserve"> PAGEREF _Toc22799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_Toc16964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7.账号被禁用是什么原因</w:t>
          </w:r>
          <w:r>
            <w:tab/>
          </w:r>
          <w:r>
            <w:fldChar w:fldCharType="begin"/>
          </w:r>
          <w:r>
            <w:instrText xml:space="preserve"> PAGEREF _Toc16964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_Toc12197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8.学生更换手机号，导致重复认证，认证不成功怎么办</w:t>
          </w:r>
          <w:r>
            <w:tab/>
          </w:r>
          <w:r>
            <w:fldChar w:fldCharType="begin"/>
          </w:r>
          <w:r>
            <w:instrText xml:space="preserve"> PAGEREF _Toc12197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4"/>
            <w:tabs>
              <w:tab w:val="right" w:leader="dot" w:pos="8305"/>
            </w:tabs>
            <w:rPr>
              <w:b/>
            </w:rPr>
          </w:pPr>
          <w:r>
            <w:rPr>
              <w:rFonts w:ascii="Arial" w:hAnsi="Arial" w:eastAsia="等线" w:cs="Arial"/>
              <w:b/>
            </w:rPr>
            <w:fldChar w:fldCharType="begin"/>
          </w:r>
          <w:r>
            <w:rPr>
              <w:rFonts w:ascii="Arial" w:hAnsi="Arial" w:eastAsia="等线" w:cs="Arial"/>
              <w:b/>
            </w:rPr>
            <w:instrText xml:space="preserve"> HYPERLINK \l _Toc22447 </w:instrText>
          </w:r>
          <w:r>
            <w:rPr>
              <w:rFonts w:ascii="Arial" w:hAnsi="Arial" w:eastAsia="等线" w:cs="Arial"/>
              <w:b/>
            </w:rPr>
            <w:fldChar w:fldCharType="separate"/>
          </w:r>
          <w:r>
            <w:rPr>
              <w:rFonts w:ascii="Arial" w:hAnsi="Arial" w:eastAsia="等线" w:cs="Arial"/>
              <w:b/>
            </w:rPr>
            <w:t>二、身份认证问题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_Toc22447 \h </w:instrText>
          </w:r>
          <w:r>
            <w:rPr>
              <w:b/>
            </w:rPr>
            <w:fldChar w:fldCharType="separate"/>
          </w:r>
          <w:r>
            <w:rPr>
              <w:b/>
            </w:rPr>
            <w:t>5</w:t>
          </w:r>
          <w:r>
            <w:rPr>
              <w:b/>
            </w:rPr>
            <w:fldChar w:fldCharType="end"/>
          </w:r>
          <w:r>
            <w:rPr>
              <w:rFonts w:ascii="Arial" w:hAnsi="Arial" w:eastAsia="等线" w:cs="Arial"/>
              <w:b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_Toc3451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1.老师或学生身份认证提示认证信息错误/失败</w:t>
          </w:r>
          <w:r>
            <w:tab/>
          </w:r>
          <w:r>
            <w:fldChar w:fldCharType="begin"/>
          </w:r>
          <w:r>
            <w:instrText xml:space="preserve"> PAGEREF _Toc3451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_Toc9994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2.身份认证信息需要更改或者重新认证</w:t>
          </w:r>
          <w:r>
            <w:tab/>
          </w:r>
          <w:r>
            <w:fldChar w:fldCharType="begin"/>
          </w:r>
          <w:r>
            <w:instrText xml:space="preserve"> PAGEREF _Toc9994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4"/>
            <w:tabs>
              <w:tab w:val="right" w:leader="dot" w:pos="8305"/>
            </w:tabs>
            <w:rPr>
              <w:b/>
            </w:rPr>
          </w:pPr>
          <w:r>
            <w:rPr>
              <w:rFonts w:ascii="Arial" w:hAnsi="Arial" w:eastAsia="等线" w:cs="Arial"/>
              <w:b/>
            </w:rPr>
            <w:fldChar w:fldCharType="begin"/>
          </w:r>
          <w:r>
            <w:rPr>
              <w:rFonts w:ascii="Arial" w:hAnsi="Arial" w:eastAsia="等线" w:cs="Arial"/>
              <w:b/>
            </w:rPr>
            <w:instrText xml:space="preserve"> HYPERLINK \l _Toc7027 </w:instrText>
          </w:r>
          <w:r>
            <w:rPr>
              <w:rFonts w:ascii="Arial" w:hAnsi="Arial" w:eastAsia="等线" w:cs="Arial"/>
              <w:b/>
            </w:rPr>
            <w:fldChar w:fldCharType="separate"/>
          </w:r>
          <w:r>
            <w:rPr>
              <w:rFonts w:ascii="Arial" w:hAnsi="Arial" w:eastAsia="等线" w:cs="Arial"/>
              <w:b/>
            </w:rPr>
            <w:t>三、实习岗位问题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_Toc7027 \h </w:instrText>
          </w:r>
          <w:r>
            <w:rPr>
              <w:b/>
            </w:rPr>
            <w:fldChar w:fldCharType="separate"/>
          </w:r>
          <w:r>
            <w:rPr>
              <w:b/>
            </w:rPr>
            <w:t>6</w:t>
          </w:r>
          <w:r>
            <w:rPr>
              <w:b/>
            </w:rPr>
            <w:fldChar w:fldCharType="end"/>
          </w:r>
          <w:r>
            <w:rPr>
              <w:rFonts w:ascii="Arial" w:hAnsi="Arial" w:eastAsia="等线" w:cs="Arial"/>
              <w:b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_Toc25899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1.如何修改实习岗位/实习申请</w:t>
          </w:r>
          <w:r>
            <w:tab/>
          </w:r>
          <w:r>
            <w:fldChar w:fldCharType="begin"/>
          </w:r>
          <w:r>
            <w:instrText xml:space="preserve"> PAGEREF _Toc25899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_Toc5277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2.实习岗位取消</w:t>
          </w:r>
          <w:r>
            <w:tab/>
          </w:r>
          <w:r>
            <w:fldChar w:fldCharType="begin"/>
          </w:r>
          <w:r>
            <w:instrText xml:space="preserve"> PAGEREF _Toc5277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_Toc7204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3.计划有变更时如何填写实习岗位</w:t>
          </w:r>
          <w:r>
            <w:tab/>
          </w:r>
          <w:r>
            <w:fldChar w:fldCharType="begin"/>
          </w:r>
          <w:r>
            <w:instrText xml:space="preserve"> PAGEREF _Toc7204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_Toc20708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4.填写实习岗位时没有搜索到企业信息</w:t>
          </w:r>
          <w:r>
            <w:tab/>
          </w:r>
          <w:r>
            <w:fldChar w:fldCharType="begin"/>
          </w:r>
          <w:r>
            <w:instrText xml:space="preserve"> PAGEREF _Toc20708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_Toc27095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5.老师审核完学生的岗位后无法查看</w:t>
          </w:r>
          <w:r>
            <w:tab/>
          </w:r>
          <w:r>
            <w:fldChar w:fldCharType="begin"/>
          </w:r>
          <w:r>
            <w:instrText xml:space="preserve"> PAGEREF _Toc27095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_Toc28121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6.关于免实习申请</w:t>
          </w:r>
          <w:r>
            <w:tab/>
          </w:r>
          <w:r>
            <w:fldChar w:fldCharType="begin"/>
          </w:r>
          <w:r>
            <w:instrText xml:space="preserve"> PAGEREF _Toc28121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_Toc22519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1.学生必须分配在计划下才能申请；</w:t>
          </w:r>
          <w:r>
            <w:tab/>
          </w:r>
          <w:r>
            <w:fldChar w:fldCharType="begin"/>
          </w:r>
          <w:r>
            <w:instrText xml:space="preserve"> PAGEREF _Toc22519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_Toc20253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7.免实习/不参与实习的学生重新实习</w:t>
          </w:r>
          <w:r>
            <w:tab/>
          </w:r>
          <w:r>
            <w:fldChar w:fldCharType="begin"/>
          </w:r>
          <w:r>
            <w:instrText xml:space="preserve"> PAGEREF _Toc20253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_Toc16729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8.待实习与实习中区别</w:t>
          </w:r>
          <w:r>
            <w:tab/>
          </w:r>
          <w:r>
            <w:fldChar w:fldCharType="begin"/>
          </w:r>
          <w:r>
            <w:instrText xml:space="preserve"> PAGEREF _Toc16729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_Toc15113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9.待实习原因</w:t>
          </w:r>
          <w:r>
            <w:tab/>
          </w:r>
          <w:r>
            <w:fldChar w:fldCharType="begin"/>
          </w:r>
          <w:r>
            <w:instrText xml:space="preserve"> PAGEREF _Toc15113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4"/>
            <w:tabs>
              <w:tab w:val="right" w:leader="dot" w:pos="8305"/>
            </w:tabs>
            <w:rPr>
              <w:b/>
            </w:rPr>
          </w:pPr>
          <w:r>
            <w:rPr>
              <w:rFonts w:ascii="Arial" w:hAnsi="Arial" w:eastAsia="等线" w:cs="Arial"/>
              <w:b/>
            </w:rPr>
            <w:fldChar w:fldCharType="begin"/>
          </w:r>
          <w:r>
            <w:rPr>
              <w:rFonts w:ascii="Arial" w:hAnsi="Arial" w:eastAsia="等线" w:cs="Arial"/>
              <w:b/>
            </w:rPr>
            <w:instrText xml:space="preserve"> HYPERLINK \l _Toc5761 </w:instrText>
          </w:r>
          <w:r>
            <w:rPr>
              <w:rFonts w:ascii="Arial" w:hAnsi="Arial" w:eastAsia="等线" w:cs="Arial"/>
              <w:b/>
            </w:rPr>
            <w:fldChar w:fldCharType="separate"/>
          </w:r>
          <w:r>
            <w:rPr>
              <w:rFonts w:ascii="Arial" w:hAnsi="Arial" w:eastAsia="等线" w:cs="Arial"/>
              <w:b/>
            </w:rPr>
            <w:t>四、日常报告问题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_Toc5761 \h </w:instrText>
          </w:r>
          <w:r>
            <w:rPr>
              <w:b/>
            </w:rPr>
            <w:fldChar w:fldCharType="separate"/>
          </w:r>
          <w:r>
            <w:rPr>
              <w:b/>
            </w:rPr>
            <w:t>9</w:t>
          </w:r>
          <w:r>
            <w:rPr>
              <w:b/>
            </w:rPr>
            <w:fldChar w:fldCharType="end"/>
          </w:r>
          <w:r>
            <w:rPr>
              <w:rFonts w:ascii="Arial" w:hAnsi="Arial" w:eastAsia="等线" w:cs="Arial"/>
              <w:b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_Toc15730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1.如何导出周记</w:t>
          </w:r>
          <w:r>
            <w:tab/>
          </w:r>
          <w:r>
            <w:fldChar w:fldCharType="begin"/>
          </w:r>
          <w:r>
            <w:instrText xml:space="preserve"> PAGEREF _Toc15730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_Toc9157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1.联系管理老师在后台导出；</w:t>
          </w:r>
          <w:r>
            <w:tab/>
          </w:r>
          <w:r>
            <w:fldChar w:fldCharType="begin"/>
          </w:r>
          <w:r>
            <w:instrText xml:space="preserve"> PAGEREF _Toc9157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_Toc2500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2.如何查看历史周记</w:t>
          </w:r>
          <w:r>
            <w:tab/>
          </w:r>
          <w:r>
            <w:fldChar w:fldCharType="begin"/>
          </w:r>
          <w:r>
            <w:instrText xml:space="preserve"> PAGEREF _Toc2500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_Toc19854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3.如何补写周记</w:t>
          </w:r>
          <w:r>
            <w:tab/>
          </w:r>
          <w:r>
            <w:fldChar w:fldCharType="begin"/>
          </w:r>
          <w:r>
            <w:instrText xml:space="preserve"> PAGEREF _Toc19854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_Toc7884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4.周记已提交</w:t>
          </w:r>
          <w:r>
            <w:tab/>
          </w:r>
          <w:r>
            <w:fldChar w:fldCharType="begin"/>
          </w:r>
          <w:r>
            <w:instrText xml:space="preserve"> PAGEREF _Toc7884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_Toc7023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5.实习总结怎么上传</w:t>
          </w:r>
          <w:r>
            <w:tab/>
          </w:r>
          <w:r>
            <w:fldChar w:fldCharType="begin"/>
          </w:r>
          <w:r>
            <w:instrText xml:space="preserve"> PAGEREF _Toc7023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_Toc16864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6. 周记提交是提示未知异常，请联系管理员（常出现在苹果手机中）</w:t>
          </w:r>
          <w:r>
            <w:tab/>
          </w:r>
          <w:r>
            <w:fldChar w:fldCharType="begin"/>
          </w:r>
          <w:r>
            <w:instrText xml:space="preserve"> PAGEREF _Toc16864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_Toc28975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7. 老师驳回了周报，重新填写提示本周也写过周报</w:t>
          </w:r>
          <w:r>
            <w:tab/>
          </w:r>
          <w:r>
            <w:fldChar w:fldCharType="begin"/>
          </w:r>
          <w:r>
            <w:instrText xml:space="preserve"> PAGEREF _Toc28975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_Toc21582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8.学生周报写错了，还可以修改吗</w:t>
          </w:r>
          <w:r>
            <w:tab/>
          </w:r>
          <w:r>
            <w:fldChar w:fldCharType="begin"/>
          </w:r>
          <w:r>
            <w:instrText xml:space="preserve"> PAGEREF _Toc21582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_Toc3326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9.周记时间无法选择</w:t>
          </w:r>
          <w:r>
            <w:tab/>
          </w:r>
          <w:r>
            <w:fldChar w:fldCharType="begin"/>
          </w:r>
          <w:r>
            <w:instrText xml:space="preserve"> PAGEREF _Toc3326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_Toc23861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10.实习周次怎么填写</w:t>
          </w:r>
          <w:r>
            <w:tab/>
          </w:r>
          <w:r>
            <w:fldChar w:fldCharType="begin"/>
          </w:r>
          <w:r>
            <w:instrText xml:space="preserve"> PAGEREF _Toc23861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4"/>
            <w:tabs>
              <w:tab w:val="right" w:leader="dot" w:pos="8305"/>
            </w:tabs>
            <w:rPr>
              <w:b/>
            </w:rPr>
          </w:pPr>
          <w:r>
            <w:rPr>
              <w:rFonts w:ascii="Arial" w:hAnsi="Arial" w:eastAsia="等线" w:cs="Arial"/>
              <w:b/>
            </w:rPr>
            <w:fldChar w:fldCharType="begin"/>
          </w:r>
          <w:r>
            <w:rPr>
              <w:rFonts w:ascii="Arial" w:hAnsi="Arial" w:eastAsia="等线" w:cs="Arial"/>
              <w:b/>
            </w:rPr>
            <w:instrText xml:space="preserve"> HYPERLINK \l _Toc23656 </w:instrText>
          </w:r>
          <w:r>
            <w:rPr>
              <w:rFonts w:ascii="Arial" w:hAnsi="Arial" w:eastAsia="等线" w:cs="Arial"/>
              <w:b/>
            </w:rPr>
            <w:fldChar w:fldCharType="separate"/>
          </w:r>
          <w:r>
            <w:rPr>
              <w:rFonts w:ascii="Arial" w:hAnsi="Arial" w:eastAsia="等线" w:cs="Arial"/>
              <w:b/>
            </w:rPr>
            <w:t>五、操作问题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_Toc23656 \h </w:instrText>
          </w:r>
          <w:r>
            <w:rPr>
              <w:b/>
            </w:rPr>
            <w:fldChar w:fldCharType="separate"/>
          </w:r>
          <w:r>
            <w:rPr>
              <w:b/>
            </w:rPr>
            <w:t>10</w:t>
          </w:r>
          <w:r>
            <w:rPr>
              <w:b/>
            </w:rPr>
            <w:fldChar w:fldCharType="end"/>
          </w:r>
          <w:r>
            <w:rPr>
              <w:rFonts w:ascii="Arial" w:hAnsi="Arial" w:eastAsia="等线" w:cs="Arial"/>
              <w:b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_Toc13112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1.如何查看学生实习状态</w:t>
          </w:r>
          <w:r>
            <w:tab/>
          </w:r>
          <w:r>
            <w:fldChar w:fldCharType="begin"/>
          </w:r>
          <w:r>
            <w:instrText xml:space="preserve"> PAGEREF _Toc13112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_Toc1474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2.学校公告内的附件如何下载</w:t>
          </w:r>
          <w:r>
            <w:tab/>
          </w:r>
          <w:r>
            <w:fldChar w:fldCharType="begin"/>
          </w:r>
          <w:r>
            <w:instrText xml:space="preserve"> PAGEREF _Toc1474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_Toc19620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3.实习证明如何下载</w:t>
          </w:r>
          <w:r>
            <w:tab/>
          </w:r>
          <w:r>
            <w:fldChar w:fldCharType="begin"/>
          </w:r>
          <w:r>
            <w:instrText xml:space="preserve"> PAGEREF _Toc19620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_Toc12841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4.如何查看自己的指导老师</w:t>
          </w:r>
          <w:r>
            <w:tab/>
          </w:r>
          <w:r>
            <w:fldChar w:fldCharType="begin"/>
          </w:r>
          <w:r>
            <w:instrText xml:space="preserve"> PAGEREF _Toc12841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_Toc12811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5.指导老师或是班主任如何导出学生实习档案?</w:t>
          </w:r>
          <w:r>
            <w:tab/>
          </w:r>
          <w:r>
            <w:fldChar w:fldCharType="begin"/>
          </w:r>
          <w:r>
            <w:instrText xml:space="preserve"> PAGEREF _Toc12811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_Toc17480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6.如何分配学生和指导老师</w:t>
          </w:r>
          <w:r>
            <w:tab/>
          </w:r>
          <w:r>
            <w:fldChar w:fldCharType="begin"/>
          </w:r>
          <w:r>
            <w:instrText xml:space="preserve"> PAGEREF _Toc17480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_Toc11865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7.如何设置班主任</w:t>
          </w:r>
          <w:r>
            <w:tab/>
          </w:r>
          <w:r>
            <w:fldChar w:fldCharType="begin"/>
          </w:r>
          <w:r>
            <w:instrText xml:space="preserve"> PAGEREF _Toc11865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lang w:val="en-US" w:eastAsia="zh-CN"/>
            </w:rPr>
            <w:t>8.</w:t>
          </w: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_Toc19071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实习文件上传及审核</w:t>
          </w:r>
          <w:r>
            <w:tab/>
          </w:r>
          <w:r>
            <w:fldChar w:fldCharType="begin"/>
          </w:r>
          <w:r>
            <w:instrText xml:space="preserve"> PAGEREF _Toc19071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_Toc28910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9.如何导出学生的实习过程数据</w:t>
          </w:r>
          <w:r>
            <w:tab/>
          </w:r>
          <w:r>
            <w:fldChar w:fldCharType="begin"/>
          </w:r>
          <w:r>
            <w:instrText xml:space="preserve"> PAGEREF _Toc28910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_Toc12075 </w:instrText>
          </w:r>
          <w:r>
            <w:rPr>
              <w:rFonts w:ascii="Arial" w:hAnsi="Arial" w:eastAsia="等线" w:cs="Arial"/>
            </w:rPr>
            <w:fldChar w:fldCharType="separate"/>
          </w:r>
          <w:r>
            <w:t xml:space="preserve">3. </w:t>
          </w:r>
          <w:r>
            <w:rPr>
              <w:rFonts w:ascii="Arial" w:hAnsi="Arial" w:eastAsia="等线" w:cs="Arial"/>
            </w:rPr>
            <w:t>管理老师、指导老师如何查看及导出学生的实习单位信息</w:t>
          </w:r>
          <w:r>
            <w:tab/>
          </w:r>
          <w:r>
            <w:fldChar w:fldCharType="begin"/>
          </w:r>
          <w:r>
            <w:instrText xml:space="preserve"> PAGEREF _Toc12075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_Toc14668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10.如何更换指导老师</w:t>
          </w:r>
          <w:r>
            <w:tab/>
          </w:r>
          <w:r>
            <w:fldChar w:fldCharType="begin"/>
          </w:r>
          <w:r>
            <w:instrText xml:space="preserve"> PAGEREF _Toc14668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_Toc12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11.管理教师如何导入学生基础信息</w:t>
          </w:r>
          <w:r>
            <w:tab/>
          </w:r>
          <w:r>
            <w:fldChar w:fldCharType="begin"/>
          </w:r>
          <w:r>
            <w:instrText xml:space="preserve"> PAGEREF _Toc12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_Toc8528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12.如何下载工学云APP？</w:t>
          </w:r>
          <w:r>
            <w:tab/>
          </w:r>
          <w:r>
            <w:fldChar w:fldCharType="begin"/>
          </w:r>
          <w:r>
            <w:instrText xml:space="preserve"> PAGEREF _Toc8528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_Toc11820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13.如何新增学生</w:t>
          </w:r>
          <w:r>
            <w:tab/>
          </w:r>
          <w:r>
            <w:fldChar w:fldCharType="begin"/>
          </w:r>
          <w:r>
            <w:instrText xml:space="preserve"> PAGEREF _Toc11820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_Toc526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14.如何修改或变更指导老师</w:t>
          </w:r>
          <w:r>
            <w:tab/>
          </w:r>
          <w:r>
            <w:fldChar w:fldCharType="begin"/>
          </w:r>
          <w:r>
            <w:instrText xml:space="preserve"> PAGEREF _Toc526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_Toc29109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15.学生调整院系如何分配</w:t>
          </w:r>
          <w:r>
            <w:tab/>
          </w:r>
          <w:r>
            <w:fldChar w:fldCharType="begin"/>
          </w:r>
          <w:r>
            <w:instrText xml:space="preserve"> PAGEREF _Toc29109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_Toc4303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16.老师怎么修改实习状态</w:t>
          </w:r>
          <w:r>
            <w:tab/>
          </w:r>
          <w:r>
            <w:fldChar w:fldCharType="begin"/>
          </w:r>
          <w:r>
            <w:instrText xml:space="preserve"> PAGEREF _Toc4303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4"/>
            <w:tabs>
              <w:tab w:val="right" w:leader="dot" w:pos="8305"/>
            </w:tabs>
            <w:rPr>
              <w:b/>
            </w:rPr>
          </w:pPr>
          <w:r>
            <w:rPr>
              <w:rFonts w:ascii="Arial" w:hAnsi="Arial" w:eastAsia="等线" w:cs="Arial"/>
              <w:b/>
            </w:rPr>
            <w:fldChar w:fldCharType="begin"/>
          </w:r>
          <w:r>
            <w:rPr>
              <w:rFonts w:ascii="Arial" w:hAnsi="Arial" w:eastAsia="等线" w:cs="Arial"/>
              <w:b/>
            </w:rPr>
            <w:instrText xml:space="preserve"> HYPERLINK \l _Toc6533 </w:instrText>
          </w:r>
          <w:r>
            <w:rPr>
              <w:rFonts w:ascii="Arial" w:hAnsi="Arial" w:eastAsia="等线" w:cs="Arial"/>
              <w:b/>
            </w:rPr>
            <w:fldChar w:fldCharType="separate"/>
          </w:r>
          <w:r>
            <w:rPr>
              <w:rFonts w:ascii="Arial" w:hAnsi="Arial" w:eastAsia="等线" w:cs="Arial"/>
              <w:b/>
            </w:rPr>
            <w:t>六、企业问题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_Toc6533 \h </w:instrText>
          </w:r>
          <w:r>
            <w:rPr>
              <w:b/>
            </w:rPr>
            <w:fldChar w:fldCharType="separate"/>
          </w:r>
          <w:r>
            <w:rPr>
              <w:b/>
            </w:rPr>
            <w:t>14</w:t>
          </w:r>
          <w:r>
            <w:rPr>
              <w:b/>
            </w:rPr>
            <w:fldChar w:fldCharType="end"/>
          </w:r>
          <w:r>
            <w:rPr>
              <w:rFonts w:ascii="Arial" w:hAnsi="Arial" w:eastAsia="等线" w:cs="Arial"/>
              <w:b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_Toc31938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1.企业鉴定表如何下载</w:t>
          </w:r>
          <w:r>
            <w:tab/>
          </w:r>
          <w:r>
            <w:fldChar w:fldCharType="begin"/>
          </w:r>
          <w:r>
            <w:instrText xml:space="preserve"> PAGEREF _Toc31938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_Toc3226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2.邀请企业</w:t>
          </w:r>
          <w:r>
            <w:rPr>
              <w:rFonts w:hint="eastAsia" w:ascii="Arial" w:hAnsi="Arial" w:eastAsia="等线" w:cs="Arial"/>
              <w:lang w:val="en-US" w:eastAsia="zh-CN"/>
            </w:rPr>
            <w:t>考评</w:t>
          </w:r>
          <w:r>
            <w:tab/>
          </w:r>
          <w:r>
            <w:fldChar w:fldCharType="begin"/>
          </w:r>
          <w:r>
            <w:instrText xml:space="preserve"> PAGEREF _Toc3226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_Toc23384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hint="eastAsia" w:ascii="等线" w:hAnsi="等线" w:eastAsia="等线" w:cs="等线"/>
              <w:bCs/>
              <w:szCs w:val="22"/>
              <w:lang w:val="en-US" w:eastAsia="zh-CN"/>
            </w:rPr>
            <w:t>1.企业考评是在APP首页 - 全部 - 我的成绩 - 企业综合评分 - 页面上出现二维码；</w:t>
          </w:r>
          <w:r>
            <w:tab/>
          </w:r>
          <w:r>
            <w:fldChar w:fldCharType="begin"/>
          </w:r>
          <w:r>
            <w:instrText xml:space="preserve"> PAGEREF _Toc23384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_Toc13179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hint="eastAsia" w:ascii="等线" w:hAnsi="等线" w:eastAsia="等线" w:cs="等线"/>
              <w:bCs/>
              <w:szCs w:val="22"/>
              <w:lang w:val="en-US" w:eastAsia="zh-CN"/>
            </w:rPr>
            <w:t>2.学生将二维码发送给企业人事，企业人事通过微信扫码进行注册并提交相关审核材料；</w:t>
          </w:r>
          <w:r>
            <w:tab/>
          </w:r>
          <w:r>
            <w:fldChar w:fldCharType="begin"/>
          </w:r>
          <w:r>
            <w:instrText xml:space="preserve"> PAGEREF _Toc13179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_Toc24681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hint="eastAsia" w:ascii="等线" w:hAnsi="等线" w:eastAsia="等线" w:cs="等线"/>
              <w:bCs/>
              <w:szCs w:val="22"/>
              <w:lang w:val="en-US" w:eastAsia="zh-CN"/>
            </w:rPr>
            <w:t>3.企业通过审核后，企业重新在小程序登录，选择下方第三个卡片“实习生”，找到你的名字，由企业人事发送考评链接给学生的带教老师进行考评。</w:t>
          </w:r>
          <w:r>
            <w:tab/>
          </w:r>
          <w:r>
            <w:fldChar w:fldCharType="begin"/>
          </w:r>
          <w:r>
            <w:instrText xml:space="preserve"> PAGEREF _Toc24681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_Toc29259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3.企业显示未认证</w:t>
          </w:r>
          <w:r>
            <w:tab/>
          </w:r>
          <w:r>
            <w:fldChar w:fldCharType="begin"/>
          </w:r>
          <w:r>
            <w:instrText xml:space="preserve"> PAGEREF _Toc29259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_Toc2192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4.如果企业不愿意上传执照，不愿意做企业认证，不能评分怎么办</w:t>
          </w:r>
          <w:r>
            <w:tab/>
          </w:r>
          <w:r>
            <w:fldChar w:fldCharType="begin"/>
          </w:r>
          <w:r>
            <w:instrText xml:space="preserve"> PAGEREF _Toc2192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_Toc24627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5.校内指导老师代替企业老师进项考评步骤</w:t>
          </w:r>
          <w:r>
            <w:tab/>
          </w:r>
          <w:r>
            <w:fldChar w:fldCharType="begin"/>
          </w:r>
          <w:r>
            <w:instrText xml:space="preserve"> PAGEREF _Toc24627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_Toc20324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6.企业认证失败</w:t>
          </w:r>
          <w:r>
            <w:tab/>
          </w:r>
          <w:r>
            <w:fldChar w:fldCharType="begin"/>
          </w:r>
          <w:r>
            <w:instrText xml:space="preserve"> PAGEREF _Toc20324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4"/>
            <w:tabs>
              <w:tab w:val="right" w:leader="dot" w:pos="8305"/>
            </w:tabs>
            <w:rPr>
              <w:b/>
            </w:rPr>
          </w:pPr>
          <w:r>
            <w:rPr>
              <w:rFonts w:ascii="Arial" w:hAnsi="Arial" w:eastAsia="等线" w:cs="Arial"/>
              <w:b/>
            </w:rPr>
            <w:fldChar w:fldCharType="begin"/>
          </w:r>
          <w:r>
            <w:rPr>
              <w:rFonts w:ascii="Arial" w:hAnsi="Arial" w:eastAsia="等线" w:cs="Arial"/>
              <w:b/>
            </w:rPr>
            <w:instrText xml:space="preserve"> HYPERLINK \l _Toc3897 </w:instrText>
          </w:r>
          <w:r>
            <w:rPr>
              <w:rFonts w:ascii="Arial" w:hAnsi="Arial" w:eastAsia="等线" w:cs="Arial"/>
              <w:b/>
            </w:rPr>
            <w:fldChar w:fldCharType="separate"/>
          </w:r>
          <w:r>
            <w:rPr>
              <w:rFonts w:ascii="Arial" w:hAnsi="Arial" w:eastAsia="等线" w:cs="Arial"/>
              <w:b/>
            </w:rPr>
            <w:t>七、签到问题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_Toc3897 \h </w:instrText>
          </w:r>
          <w:r>
            <w:rPr>
              <w:b/>
            </w:rPr>
            <w:fldChar w:fldCharType="separate"/>
          </w:r>
          <w:r>
            <w:rPr>
              <w:b/>
            </w:rPr>
            <w:t>16</w:t>
          </w:r>
          <w:r>
            <w:rPr>
              <w:b/>
            </w:rPr>
            <w:fldChar w:fldCharType="end"/>
          </w:r>
          <w:r>
            <w:rPr>
              <w:rFonts w:ascii="Arial" w:hAnsi="Arial" w:eastAsia="等线" w:cs="Arial"/>
              <w:b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_Toc6259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1.签到看不到</w:t>
          </w:r>
          <w:r>
            <w:tab/>
          </w:r>
          <w:r>
            <w:fldChar w:fldCharType="begin"/>
          </w:r>
          <w:r>
            <w:instrText xml:space="preserve"> PAGEREF _Toc6259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_Toc4038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2.如何补签</w:t>
          </w:r>
          <w:r>
            <w:tab/>
          </w:r>
          <w:r>
            <w:fldChar w:fldCharType="begin"/>
          </w:r>
          <w:r>
            <w:instrText xml:space="preserve"> PAGEREF _Toc4038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_Toc26931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3.签到的时候提示定位失败</w:t>
          </w:r>
          <w:r>
            <w:tab/>
          </w:r>
          <w:r>
            <w:fldChar w:fldCharType="begin"/>
          </w:r>
          <w:r>
            <w:instrText xml:space="preserve"> PAGEREF _Toc26931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_Toc30058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4.签到位置</w:t>
          </w:r>
          <w:r>
            <w:tab/>
          </w:r>
          <w:r>
            <w:fldChar w:fldCharType="begin"/>
          </w:r>
          <w:r>
            <w:instrText xml:space="preserve"> PAGEREF _Toc30058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_Toc17211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5.关于不能搜索到具体地点，经验证是百度问题，确认百度存在反爬取政策</w:t>
          </w:r>
          <w:r>
            <w:tab/>
          </w:r>
          <w:r>
            <w:fldChar w:fldCharType="begin"/>
          </w:r>
          <w:r>
            <w:instrText xml:space="preserve"> PAGEREF _Toc17211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_Toc3735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1.百度地图不能搜索到地点，联系百度官方客服标注地点。</w:t>
          </w:r>
          <w:r>
            <w:tab/>
          </w:r>
          <w:r>
            <w:fldChar w:fldCharType="begin"/>
          </w:r>
          <w:r>
            <w:instrText xml:space="preserve"> PAGEREF _Toc3735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_Toc10627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6.免签申请是什么</w:t>
          </w:r>
          <w:r>
            <w:tab/>
          </w:r>
          <w:r>
            <w:fldChar w:fldCharType="begin"/>
          </w:r>
          <w:r>
            <w:instrText xml:space="preserve"> PAGEREF _Toc10627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4"/>
            <w:tabs>
              <w:tab w:val="right" w:leader="dot" w:pos="8305"/>
            </w:tabs>
            <w:rPr>
              <w:b/>
            </w:rPr>
          </w:pPr>
          <w:r>
            <w:rPr>
              <w:rFonts w:ascii="Arial" w:hAnsi="Arial" w:eastAsia="等线" w:cs="Arial"/>
              <w:b/>
            </w:rPr>
            <w:fldChar w:fldCharType="begin"/>
          </w:r>
          <w:r>
            <w:rPr>
              <w:rFonts w:ascii="Arial" w:hAnsi="Arial" w:eastAsia="等线" w:cs="Arial"/>
              <w:b/>
            </w:rPr>
            <w:instrText xml:space="preserve"> HYPERLINK \l _Toc20337 </w:instrText>
          </w:r>
          <w:r>
            <w:rPr>
              <w:rFonts w:ascii="Arial" w:hAnsi="Arial" w:eastAsia="等线" w:cs="Arial"/>
              <w:b/>
            </w:rPr>
            <w:fldChar w:fldCharType="separate"/>
          </w:r>
          <w:r>
            <w:rPr>
              <w:rFonts w:ascii="Arial" w:hAnsi="Arial" w:eastAsia="等线" w:cs="Arial"/>
              <w:b/>
            </w:rPr>
            <w:t>八、考评问题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_Toc20337 \h </w:instrText>
          </w:r>
          <w:r>
            <w:rPr>
              <w:b/>
            </w:rPr>
            <w:fldChar w:fldCharType="separate"/>
          </w:r>
          <w:r>
            <w:rPr>
              <w:b/>
            </w:rPr>
            <w:t>18</w:t>
          </w:r>
          <w:r>
            <w:rPr>
              <w:b/>
            </w:rPr>
            <w:fldChar w:fldCharType="end"/>
          </w:r>
          <w:r>
            <w:rPr>
              <w:rFonts w:ascii="Arial" w:hAnsi="Arial" w:eastAsia="等线" w:cs="Arial"/>
              <w:b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_Toc28804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 校内指导老师考评流程</w:t>
          </w:r>
          <w:r>
            <w:tab/>
          </w:r>
          <w:r>
            <w:fldChar w:fldCharType="begin"/>
          </w:r>
          <w:r>
            <w:instrText xml:space="preserve"> PAGEREF _Toc28804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_Toc12261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2.企业评分流程</w:t>
          </w:r>
          <w:r>
            <w:tab/>
          </w:r>
          <w:r>
            <w:fldChar w:fldCharType="begin"/>
          </w:r>
          <w:r>
            <w:instrText xml:space="preserve"> PAGEREF _Toc12261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_Toc14440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3.没有实习考评</w:t>
          </w:r>
          <w:r>
            <w:tab/>
          </w:r>
          <w:r>
            <w:fldChar w:fldCharType="begin"/>
          </w:r>
          <w:r>
            <w:instrText xml:space="preserve"> PAGEREF _Toc14440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_Toc32670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4.企业考评如何修改</w:t>
          </w:r>
          <w:r>
            <w:tab/>
          </w:r>
          <w:r>
            <w:fldChar w:fldCharType="begin"/>
          </w:r>
          <w:r>
            <w:instrText xml:space="preserve"> PAGEREF _Toc32670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_Toc10669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5.企业认证通过后，找不到学生名字什么原因</w:t>
          </w:r>
          <w:r>
            <w:tab/>
          </w:r>
          <w:r>
            <w:fldChar w:fldCharType="begin"/>
          </w:r>
          <w:r>
            <w:instrText xml:space="preserve"> PAGEREF _Toc10669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_Toc1692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6.电脑端录入企业综合评分流程</w:t>
          </w:r>
          <w:r>
            <w:tab/>
          </w:r>
          <w:r>
            <w:fldChar w:fldCharType="begin"/>
          </w:r>
          <w:r>
            <w:instrText xml:space="preserve"> PAGEREF _Toc1692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4"/>
            <w:tabs>
              <w:tab w:val="right" w:leader="dot" w:pos="8305"/>
            </w:tabs>
            <w:rPr>
              <w:b/>
            </w:rPr>
          </w:pPr>
          <w:r>
            <w:rPr>
              <w:rFonts w:ascii="Arial" w:hAnsi="Arial" w:eastAsia="等线" w:cs="Arial"/>
              <w:b/>
            </w:rPr>
            <w:fldChar w:fldCharType="begin"/>
          </w:r>
          <w:r>
            <w:rPr>
              <w:rFonts w:ascii="Arial" w:hAnsi="Arial" w:eastAsia="等线" w:cs="Arial"/>
              <w:b/>
            </w:rPr>
            <w:instrText xml:space="preserve"> HYPERLINK \l _Toc4071 </w:instrText>
          </w:r>
          <w:r>
            <w:rPr>
              <w:rFonts w:ascii="Arial" w:hAnsi="Arial" w:eastAsia="等线" w:cs="Arial"/>
              <w:b/>
            </w:rPr>
            <w:fldChar w:fldCharType="separate"/>
          </w:r>
          <w:r>
            <w:rPr>
              <w:rFonts w:ascii="Arial" w:hAnsi="Arial" w:eastAsia="等线" w:cs="Arial"/>
              <w:b/>
            </w:rPr>
            <w:t>九、实习计划问题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_Toc4071 \h </w:instrText>
          </w:r>
          <w:r>
            <w:rPr>
              <w:b/>
            </w:rPr>
            <w:fldChar w:fldCharType="separate"/>
          </w:r>
          <w:r>
            <w:rPr>
              <w:b/>
            </w:rPr>
            <w:t>20</w:t>
          </w:r>
          <w:r>
            <w:rPr>
              <w:b/>
            </w:rPr>
            <w:fldChar w:fldCharType="end"/>
          </w:r>
          <w:r>
            <w:rPr>
              <w:rFonts w:ascii="Arial" w:hAnsi="Arial" w:eastAsia="等线" w:cs="Arial"/>
              <w:b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_Toc16242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1.如何结束实习计划</w:t>
          </w:r>
          <w:r>
            <w:tab/>
          </w:r>
          <w:r>
            <w:fldChar w:fldCharType="begin"/>
          </w:r>
          <w:r>
            <w:instrText xml:space="preserve"> PAGEREF _Toc16242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_Toc2945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2.登录工学云提示请联系老师分配实习计划</w:t>
          </w:r>
          <w:r>
            <w:tab/>
          </w:r>
          <w:r>
            <w:fldChar w:fldCharType="begin"/>
          </w:r>
          <w:r>
            <w:instrText xml:space="preserve"> PAGEREF _Toc2945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_Toc8305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3.实习计划内的文件如何下载</w:t>
          </w:r>
          <w:r>
            <w:tab/>
          </w:r>
          <w:r>
            <w:fldChar w:fldCharType="begin"/>
          </w:r>
          <w:r>
            <w:instrText xml:space="preserve"> PAGEREF _Toc8305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_Toc6839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4.启用计划方法</w:t>
          </w:r>
          <w:r>
            <w:tab/>
          </w:r>
          <w:r>
            <w:fldChar w:fldCharType="begin"/>
          </w:r>
          <w:r>
            <w:instrText xml:space="preserve"> PAGEREF _Toc6839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_Toc21333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5.针对计划重合原因和解决办法</w:t>
          </w:r>
          <w:r>
            <w:tab/>
          </w:r>
          <w:r>
            <w:fldChar w:fldCharType="begin"/>
          </w:r>
          <w:r>
            <w:instrText xml:space="preserve"> PAGEREF _Toc21333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_Toc31511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1、该计划下已经有该学生，有学生的情况下不能导入分配；</w:t>
          </w:r>
          <w:r>
            <w:tab/>
          </w:r>
          <w:r>
            <w:fldChar w:fldCharType="begin"/>
          </w:r>
          <w:r>
            <w:instrText xml:space="preserve"> PAGEREF _Toc31511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_Toc30509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2、学生存在另一个计划，且跟当前计划有重合的时间。</w:t>
          </w:r>
          <w:r>
            <w:tab/>
          </w:r>
          <w:r>
            <w:fldChar w:fldCharType="begin"/>
          </w:r>
          <w:r>
            <w:instrText xml:space="preserve"> PAGEREF _Toc30509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_Toc12360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6.关于实习计划修改</w:t>
          </w:r>
          <w:r>
            <w:tab/>
          </w:r>
          <w:r>
            <w:fldChar w:fldCharType="begin"/>
          </w:r>
          <w:r>
            <w:instrText xml:space="preserve"> PAGEREF _Toc12360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>
          <w:pPr>
            <w:spacing w:before="480" w:after="480" w:line="288" w:lineRule="auto"/>
            <w:ind w:left="0"/>
            <w:rPr>
              <w:rFonts w:ascii="Arial" w:hAnsi="Arial" w:eastAsia="等线" w:cs="Arial"/>
              <w:b/>
              <w:sz w:val="52"/>
            </w:rPr>
          </w:pPr>
          <w:r>
            <w:rPr>
              <w:rFonts w:ascii="Arial" w:hAnsi="Arial" w:eastAsia="等线" w:cs="Arial"/>
              <w:b/>
            </w:rPr>
            <w:fldChar w:fldCharType="end"/>
          </w:r>
        </w:p>
      </w:sdtContent>
    </w:sdt>
    <w:p>
      <w:pPr>
        <w:spacing w:before="380" w:after="140" w:line="288" w:lineRule="auto"/>
        <w:ind w:left="0"/>
        <w:jc w:val="left"/>
        <w:outlineLvl w:val="0"/>
        <w:rPr>
          <w:rFonts w:ascii="Arial" w:hAnsi="Arial" w:eastAsia="等线" w:cs="Arial"/>
          <w:b/>
          <w:color w:val="1F2329"/>
          <w:sz w:val="36"/>
        </w:rPr>
      </w:pPr>
      <w:bookmarkStart w:id="0" w:name="_Toc6090"/>
    </w:p>
    <w:p>
      <w:pPr>
        <w:spacing w:before="380" w:after="140" w:line="288" w:lineRule="auto"/>
        <w:ind w:left="0"/>
        <w:jc w:val="left"/>
        <w:outlineLvl w:val="0"/>
        <w:rPr>
          <w:rFonts w:ascii="Arial" w:hAnsi="Arial" w:eastAsia="等线" w:cs="Arial"/>
          <w:b/>
          <w:color w:val="1F2329"/>
          <w:sz w:val="36"/>
        </w:rPr>
      </w:pPr>
    </w:p>
    <w:p>
      <w:pPr>
        <w:spacing w:before="380" w:after="140" w:line="288" w:lineRule="auto"/>
        <w:ind w:left="0"/>
        <w:jc w:val="left"/>
        <w:outlineLvl w:val="0"/>
      </w:pPr>
      <w:r>
        <w:rPr>
          <w:rFonts w:ascii="Arial" w:hAnsi="Arial" w:eastAsia="等线" w:cs="Arial"/>
          <w:b/>
          <w:color w:val="1F2329"/>
          <w:sz w:val="36"/>
        </w:rPr>
        <w:t>一、账号登录问题</w:t>
      </w:r>
      <w:bookmarkEnd w:id="0"/>
    </w:p>
    <w:p>
      <w:pPr>
        <w:spacing w:before="320" w:after="120" w:line="288" w:lineRule="auto"/>
        <w:ind w:left="0"/>
        <w:jc w:val="left"/>
        <w:outlineLvl w:val="1"/>
      </w:pPr>
      <w:bookmarkStart w:id="1" w:name="_Toc24209"/>
      <w:r>
        <w:rPr>
          <w:rFonts w:ascii="Arial" w:hAnsi="Arial" w:eastAsia="等线" w:cs="Arial"/>
          <w:b/>
          <w:color w:val="1F2329"/>
          <w:sz w:val="32"/>
        </w:rPr>
        <w:t>1.学生下载APP注册的时候短信发送成功，手机收不到验证码</w:t>
      </w:r>
      <w:bookmarkEnd w:id="1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1.建议您查看下手机目前接收状态是不是正常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2.长时间不关机，需要关机重启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 xml:space="preserve">3.是不是双卡双待的手机，把两张卡换一下 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 xml:space="preserve">4.检查收件箱是否已满，删除一些短信 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 xml:space="preserve">5.检查手机是否有拦截软件 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 xml:space="preserve">6.检查手机收件箱是否存满。 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 xml:space="preserve">7.查看手机短信设置中是否设置了短信黑名单。 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 xml:space="preserve">8.检查手机是否屏蔽了网络信息。 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9.手机在收不到信息之前是否有欠费停机记录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10.手机号是否有携号转网。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如果是iOS手机可以在手机的设置——蜂窝移动网络——工学云应用程序—允许WLAN与蜂窝移动网络。</w:t>
      </w:r>
    </w:p>
    <w:p>
      <w:pPr>
        <w:spacing w:before="320" w:after="120" w:line="288" w:lineRule="auto"/>
        <w:ind w:left="0"/>
        <w:jc w:val="left"/>
        <w:outlineLvl w:val="1"/>
      </w:pPr>
      <w:bookmarkStart w:id="2" w:name="_Toc4712"/>
      <w:r>
        <w:rPr>
          <w:rFonts w:ascii="Arial" w:hAnsi="Arial" w:eastAsia="等线" w:cs="Arial"/>
          <w:b/>
          <w:color w:val="1F2329"/>
          <w:sz w:val="32"/>
        </w:rPr>
        <w:t>2.忘记密码怎么办</w:t>
      </w:r>
      <w:bookmarkEnd w:id="2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如果忘记密码，可以在登录界面中点击“忘记密码”，输入登录所使用的账号（注册的手机号）来找回密码；若绑定的手机号忘记或已经不使用，可以联系校内指导老师帮忙重置密码，老师重置流程为：教师APP首页 - 我的实习生 - 找到学生名字 - 点击右边三个点 - 重置密码。</w:t>
      </w:r>
    </w:p>
    <w:p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3209925"/>
            <wp:effectExtent l="0" t="0" r="0" b="5715"/>
            <wp:docPr id="1" name="Drawing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0" w:after="120" w:line="288" w:lineRule="auto"/>
        <w:ind w:left="0"/>
        <w:jc w:val="left"/>
      </w:pPr>
    </w:p>
    <w:p>
      <w:pPr>
        <w:spacing w:before="320" w:after="120" w:line="288" w:lineRule="auto"/>
        <w:ind w:left="0"/>
        <w:jc w:val="left"/>
        <w:outlineLvl w:val="1"/>
      </w:pPr>
      <w:bookmarkStart w:id="3" w:name="_Toc17685"/>
      <w:r>
        <w:rPr>
          <w:rFonts w:ascii="Arial" w:hAnsi="Arial" w:eastAsia="等线" w:cs="Arial"/>
          <w:b/>
          <w:color w:val="1F2329"/>
          <w:sz w:val="32"/>
        </w:rPr>
        <w:t>3.实习过程中更换手机号怎么操作</w:t>
      </w:r>
      <w:bookmarkEnd w:id="3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实习过程中，学生更换新手机号，用之前注册的账户和密码登录后，在自己的工学云中点击“我的”这个页面----点击右上角设置，进入账号与安全中--更换手机按要求填写新手机号后就可以用新手机号与密码登录。以后换手机号按照这种方式操作，不要再用新手机号去注册。</w:t>
      </w:r>
    </w:p>
    <w:p>
      <w:pPr>
        <w:spacing w:before="320" w:after="120" w:line="288" w:lineRule="auto"/>
        <w:ind w:left="0"/>
        <w:jc w:val="left"/>
        <w:outlineLvl w:val="1"/>
      </w:pPr>
      <w:bookmarkStart w:id="4" w:name="_Toc20071"/>
      <w:r>
        <w:rPr>
          <w:rFonts w:ascii="Arial" w:hAnsi="Arial" w:eastAsia="等线" w:cs="Arial"/>
          <w:b/>
          <w:color w:val="1F2329"/>
          <w:sz w:val="32"/>
        </w:rPr>
        <w:t>4.修改手机号</w:t>
      </w:r>
      <w:bookmarkEnd w:id="4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修改手机号目前只有两种方式：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1.登录APP - 我的 - 右上角设置 - 账号与安全 - 更换手机号进行更改；若绑定的手机号忘记或已经不使用，可以联系校内指导老师帮忙重置密码，老师重置流程为：教师APP首页 - 我的实习生 - 找到学生名字 - 点击右边三个点 - 重置密码。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2.管理老师（校级管理员/院系管理员/专业负责人）在后台 - 基础资料 - 学生管理/教师管理 - 搜索需要更改的姓名 - 解绑 - 使用新的手机号重新登录认证</w:t>
      </w:r>
    </w:p>
    <w:p>
      <w:pPr>
        <w:spacing w:before="120" w:after="120" w:line="288" w:lineRule="auto"/>
        <w:ind w:left="0"/>
        <w:jc w:val="left"/>
      </w:pPr>
    </w:p>
    <w:p>
      <w:pPr>
        <w:spacing w:before="320" w:after="120" w:line="288" w:lineRule="auto"/>
        <w:ind w:left="0"/>
        <w:jc w:val="left"/>
        <w:outlineLvl w:val="1"/>
      </w:pPr>
      <w:bookmarkStart w:id="5" w:name="_Toc27285"/>
      <w:r>
        <w:rPr>
          <w:rFonts w:ascii="Arial" w:hAnsi="Arial" w:eastAsia="等线" w:cs="Arial"/>
          <w:b/>
          <w:color w:val="1F2329"/>
          <w:sz w:val="32"/>
        </w:rPr>
        <w:t>5.注销账号</w:t>
      </w:r>
      <w:bookmarkEnd w:id="5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APP我的页面 - 右上角设置 - 账号与安全 - 注销账号 - 申请注销，就可以提交注销申请了</w:t>
      </w:r>
    </w:p>
    <w:p>
      <w:pPr>
        <w:spacing w:before="320" w:after="120" w:line="288" w:lineRule="auto"/>
        <w:ind w:left="0"/>
        <w:jc w:val="left"/>
        <w:outlineLvl w:val="1"/>
      </w:pPr>
      <w:bookmarkStart w:id="6" w:name="_Toc22799"/>
      <w:r>
        <w:rPr>
          <w:rFonts w:ascii="Arial" w:hAnsi="Arial" w:eastAsia="等线" w:cs="Arial"/>
          <w:b/>
          <w:color w:val="1F2329"/>
          <w:sz w:val="32"/>
        </w:rPr>
        <w:t>6.密码格式</w:t>
      </w:r>
      <w:bookmarkEnd w:id="6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密码格式为8-16位的大写字母，小写字母加上数字，不要包含符号</w:t>
      </w:r>
    </w:p>
    <w:p>
      <w:pPr>
        <w:spacing w:before="320" w:after="120" w:line="288" w:lineRule="auto"/>
        <w:ind w:left="0"/>
        <w:jc w:val="left"/>
        <w:outlineLvl w:val="1"/>
      </w:pPr>
      <w:bookmarkStart w:id="7" w:name="_Toc16964"/>
      <w:r>
        <w:rPr>
          <w:rFonts w:ascii="Arial" w:hAnsi="Arial" w:eastAsia="等线" w:cs="Arial"/>
          <w:b/>
          <w:color w:val="1F2329"/>
          <w:sz w:val="32"/>
        </w:rPr>
        <w:t>7.账号被禁用是什么原因</w:t>
      </w:r>
      <w:bookmarkEnd w:id="7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系统检测到学生通过不正常手段打卡，比方专门代打卡软件后，账号会显示被禁用，第一次发现被封禁，在老师了解情况教育后可以由老师联系客服解禁，下次再检测到代打卡软件的话，账号可能就永久禁用</w:t>
      </w:r>
    </w:p>
    <w:p>
      <w:pPr>
        <w:spacing w:before="320" w:after="120" w:line="288" w:lineRule="auto"/>
        <w:ind w:left="0"/>
        <w:jc w:val="left"/>
        <w:outlineLvl w:val="1"/>
      </w:pPr>
      <w:bookmarkStart w:id="8" w:name="_Toc12197"/>
      <w:r>
        <w:rPr>
          <w:rFonts w:ascii="Arial" w:hAnsi="Arial" w:eastAsia="等线" w:cs="Arial"/>
          <w:b/>
          <w:color w:val="1F2329"/>
          <w:sz w:val="32"/>
        </w:rPr>
        <w:t>8.学生更换手机号，导致重复认证，认证不成功怎么办</w:t>
      </w:r>
      <w:bookmarkEnd w:id="8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这种情况下有两种处理办法：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第一种：管理老师（校级管理员/院系管理员/专业负责人）在后台（https://p3.gongxueyun.com/）基础资料-学生管理那里，给这些学生解绑，学生用新手机号去绑定；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第二种：学生用原来注册的手机号和密码登陆，如果密码忘记，可以找指导老师重置密码。老师重置流程为：教师APP首页 - 我的实习生 - 找到学生名字 - 点击右边三个点 - 重置密码。</w:t>
      </w:r>
    </w:p>
    <w:p>
      <w:pPr>
        <w:spacing w:before="120" w:after="120" w:line="288" w:lineRule="auto"/>
        <w:ind w:left="0"/>
        <w:jc w:val="left"/>
      </w:pPr>
    </w:p>
    <w:p>
      <w:pPr>
        <w:spacing w:before="380" w:after="140" w:line="288" w:lineRule="auto"/>
        <w:ind w:left="0"/>
        <w:jc w:val="left"/>
        <w:outlineLvl w:val="0"/>
      </w:pPr>
      <w:bookmarkStart w:id="9" w:name="_Toc22447"/>
      <w:r>
        <w:rPr>
          <w:rFonts w:ascii="Arial" w:hAnsi="Arial" w:eastAsia="等线" w:cs="Arial"/>
          <w:b/>
          <w:color w:val="1F2329"/>
          <w:sz w:val="36"/>
        </w:rPr>
        <w:t>二、身份认证问题</w:t>
      </w:r>
      <w:bookmarkEnd w:id="9"/>
    </w:p>
    <w:p>
      <w:pPr>
        <w:spacing w:before="320" w:after="120" w:line="288" w:lineRule="auto"/>
        <w:ind w:left="0"/>
        <w:jc w:val="left"/>
        <w:outlineLvl w:val="1"/>
      </w:pPr>
      <w:bookmarkStart w:id="10" w:name="_Toc3451"/>
      <w:r>
        <w:rPr>
          <w:rFonts w:ascii="Arial" w:hAnsi="Arial" w:eastAsia="等线" w:cs="Arial"/>
          <w:b/>
          <w:color w:val="1F2329"/>
          <w:sz w:val="32"/>
        </w:rPr>
        <w:t>1.老师或学生身份认证提示认证信息错误/失败</w:t>
      </w:r>
      <w:bookmarkEnd w:id="10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第一种情况、后台系统没有这个学生/教师的基础信息，需要新增，请联系管理老师（校级管理员/院系管理员/专业负责人）在后台（</w:t>
      </w:r>
      <w:r>
        <w:rPr>
          <w:rFonts w:ascii="Arial" w:hAnsi="Arial" w:eastAsia="等线" w:cs="Arial"/>
          <w:color w:val="D83931"/>
          <w:sz w:val="22"/>
        </w:rPr>
        <w:t>https://p3.gongxueyun.com/</w:t>
      </w:r>
      <w:r>
        <w:rPr>
          <w:rFonts w:ascii="Arial" w:hAnsi="Arial" w:eastAsia="等线" w:cs="Arial"/>
          <w:color w:val="1F2329"/>
          <w:sz w:val="22"/>
        </w:rPr>
        <w:t>）基础资料 – 学生管理/老师管理里新增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第二种情况、填写的基础信息与后台不一致，联系管理老师（校级管理员/院系管理员/专业负责人）在后台（</w:t>
      </w:r>
      <w:r>
        <w:rPr>
          <w:rFonts w:ascii="Arial" w:hAnsi="Arial" w:eastAsia="等线" w:cs="Arial"/>
          <w:color w:val="D83931"/>
          <w:sz w:val="22"/>
        </w:rPr>
        <w:t>https://p3.gongxueyun.com/</w:t>
      </w:r>
      <w:r>
        <w:rPr>
          <w:rFonts w:ascii="Arial" w:hAnsi="Arial" w:eastAsia="等线" w:cs="Arial"/>
          <w:color w:val="1F2329"/>
          <w:sz w:val="22"/>
        </w:rPr>
        <w:t>）基础资料-学生管理/老师管理那里修改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三种情况、后台导入的基础信息时候，名字或者学号/教工号后面出现多余的空格（找到信息点击修改，清除姓名或者学号后面的空格就可以），可以联系管理老师（校级管理员/院系管理员/专业负责人）在后台（</w:t>
      </w:r>
      <w:r>
        <w:rPr>
          <w:rFonts w:ascii="Arial" w:hAnsi="Arial" w:eastAsia="等线" w:cs="Arial"/>
          <w:color w:val="D83931"/>
          <w:sz w:val="22"/>
        </w:rPr>
        <w:t>https://p3.gongxueyun.com/</w:t>
      </w:r>
      <w:r>
        <w:rPr>
          <w:rFonts w:ascii="Arial" w:hAnsi="Arial" w:eastAsia="等线" w:cs="Arial"/>
          <w:color w:val="1F2329"/>
          <w:sz w:val="22"/>
        </w:rPr>
        <w:t>）系统，基础资料—学生管理/老师管理中核实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第四种情况、重复注册认证，一个身份只能绑定一个手机号，请用之前注册的手机号和密码登录。或是联系管理教师，在后台（</w:t>
      </w:r>
      <w:r>
        <w:rPr>
          <w:rFonts w:ascii="Arial" w:hAnsi="Arial" w:eastAsia="等线" w:cs="Arial"/>
          <w:color w:val="D83931"/>
          <w:sz w:val="22"/>
        </w:rPr>
        <w:t>https://p3.gongxueyun.com/</w:t>
      </w:r>
      <w:r>
        <w:rPr>
          <w:rFonts w:ascii="Arial" w:hAnsi="Arial" w:eastAsia="等线" w:cs="Arial"/>
          <w:color w:val="1F2329"/>
          <w:sz w:val="22"/>
        </w:rPr>
        <w:t>）基础资料，学生管理/老师管理那里给学生/老师解绑，然后学生/老师用新手机号注册认证。</w:t>
      </w:r>
    </w:p>
    <w:p>
      <w:pPr>
        <w:spacing w:before="120" w:after="120" w:line="288" w:lineRule="auto"/>
        <w:ind w:left="0"/>
        <w:jc w:val="left"/>
      </w:pP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管理老师（校级管理员/院系管理员/专业负责人）在后台基础资料，学生管理那里查下，是否有以上四种情况。</w:t>
      </w:r>
    </w:p>
    <w:p>
      <w:pPr>
        <w:spacing w:before="320" w:after="120" w:line="288" w:lineRule="auto"/>
        <w:ind w:left="0"/>
        <w:jc w:val="left"/>
        <w:outlineLvl w:val="1"/>
      </w:pPr>
      <w:bookmarkStart w:id="11" w:name="_Toc9994"/>
      <w:r>
        <w:rPr>
          <w:rFonts w:ascii="Arial" w:hAnsi="Arial" w:eastAsia="等线" w:cs="Arial"/>
          <w:b/>
          <w:color w:val="1F2329"/>
          <w:sz w:val="32"/>
        </w:rPr>
        <w:t>2.身份认证信息需要更改或者重新认证</w:t>
      </w:r>
      <w:bookmarkEnd w:id="11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APP我的页面 - 右上角设置 - 账号与安全 - 身份重新认证里进行重新认证就可以</w:t>
      </w:r>
    </w:p>
    <w:p>
      <w:pPr>
        <w:spacing w:before="120" w:after="120" w:line="288" w:lineRule="auto"/>
        <w:ind w:left="0"/>
        <w:jc w:val="left"/>
      </w:pPr>
    </w:p>
    <w:p>
      <w:pPr>
        <w:spacing w:before="380" w:after="140" w:line="288" w:lineRule="auto"/>
        <w:ind w:left="0"/>
        <w:jc w:val="left"/>
        <w:outlineLvl w:val="0"/>
      </w:pPr>
      <w:bookmarkStart w:id="12" w:name="_Toc7027"/>
      <w:r>
        <w:rPr>
          <w:rFonts w:ascii="Arial" w:hAnsi="Arial" w:eastAsia="等线" w:cs="Arial"/>
          <w:b/>
          <w:color w:val="1F2329"/>
          <w:sz w:val="36"/>
        </w:rPr>
        <w:t>三、实习岗位问题</w:t>
      </w:r>
      <w:bookmarkEnd w:id="12"/>
    </w:p>
    <w:p>
      <w:pPr>
        <w:spacing w:before="320" w:after="120" w:line="288" w:lineRule="auto"/>
        <w:ind w:left="0"/>
        <w:jc w:val="left"/>
        <w:outlineLvl w:val="1"/>
      </w:pPr>
      <w:bookmarkStart w:id="13" w:name="_Toc25899"/>
      <w:r>
        <w:rPr>
          <w:rFonts w:ascii="Arial" w:hAnsi="Arial" w:eastAsia="等线" w:cs="Arial"/>
          <w:b/>
          <w:color w:val="1F2329"/>
          <w:sz w:val="32"/>
        </w:rPr>
        <w:t>1.如何修改实习岗位/实习申请</w:t>
      </w:r>
      <w:bookmarkEnd w:id="13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学生去实习岗位那里修改：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1、实习岗位待审核、审核通过、驳回的状态可直接点击岗位详情页面最下方的修改按钮进行修改。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注意：在实习岗位里面修改了企业名字和代码，系统就会判定是企业变更，会保留之前的企业信息以及生成新的企业信息；如果只是修改里面部分信息，没有修改企业名字和代码就视为修改，就会覆盖更新之前的信息</w:t>
      </w:r>
    </w:p>
    <w:p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1619250" cy="3295650"/>
            <wp:effectExtent l="0" t="0" r="11430" b="11430"/>
            <wp:docPr id="2" name="Draw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20" w:after="120" w:line="288" w:lineRule="auto"/>
        <w:ind w:left="0"/>
        <w:jc w:val="left"/>
        <w:outlineLvl w:val="1"/>
      </w:pPr>
      <w:bookmarkStart w:id="14" w:name="_Toc5277"/>
      <w:r>
        <w:rPr>
          <w:rFonts w:ascii="Arial" w:hAnsi="Arial" w:eastAsia="等线" w:cs="Arial"/>
          <w:b/>
          <w:color w:val="1F2329"/>
          <w:sz w:val="32"/>
        </w:rPr>
        <w:t>2.实习岗位取消</w:t>
      </w:r>
      <w:bookmarkEnd w:id="14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实习岗位一旦申请，不能取消，只能修改</w:t>
      </w:r>
    </w:p>
    <w:p>
      <w:pPr>
        <w:spacing w:before="320" w:after="120" w:line="288" w:lineRule="auto"/>
        <w:ind w:left="0"/>
        <w:jc w:val="left"/>
        <w:outlineLvl w:val="1"/>
      </w:pPr>
      <w:bookmarkStart w:id="15" w:name="_Toc7204"/>
      <w:r>
        <w:rPr>
          <w:rFonts w:ascii="Arial" w:hAnsi="Arial" w:eastAsia="等线" w:cs="Arial"/>
          <w:b/>
          <w:color w:val="1F2329"/>
          <w:sz w:val="32"/>
        </w:rPr>
        <w:t>3.计划有变更时如何填写实习岗位</w:t>
      </w:r>
      <w:bookmarkEnd w:id="15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如果有新的计划填写岗位信息时，系统会提示以前在哪里实习，可以选择是或者否，选择“是”就把以前的岗位信息带过来了，如果没在该单位实习，可以重新填写新单位信息。</w:t>
      </w:r>
    </w:p>
    <w:p>
      <w:pPr>
        <w:spacing w:before="320" w:after="120" w:line="288" w:lineRule="auto"/>
        <w:ind w:left="0"/>
        <w:jc w:val="left"/>
        <w:outlineLvl w:val="1"/>
      </w:pPr>
      <w:bookmarkStart w:id="16" w:name="_Toc20708"/>
      <w:r>
        <w:rPr>
          <w:rFonts w:ascii="Arial" w:hAnsi="Arial" w:eastAsia="等线" w:cs="Arial"/>
          <w:b/>
          <w:color w:val="1F2329"/>
          <w:sz w:val="32"/>
        </w:rPr>
        <w:t>4.填写实习岗位时没有搜索到企业信息</w:t>
      </w:r>
      <w:bookmarkEnd w:id="16"/>
    </w:p>
    <w:p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color w:val="1F2329"/>
          <w:sz w:val="22"/>
        </w:rPr>
      </w:pPr>
      <w:r>
        <w:rPr>
          <w:rFonts w:hint="eastAsia" w:ascii="Arial" w:hAnsi="Arial" w:eastAsia="等线" w:cs="Arial"/>
          <w:color w:val="1F2329"/>
          <w:sz w:val="22"/>
        </w:rPr>
        <w:t>01、注意看最上方的四个字，因为这里优先显示“实践基地”里的企业! !，如果这里搜索不到企业代表这个企业不在“实践基地”里，此时请点击右上角“选择其他企业”，在页面内输入企业名称，选择后点击确定;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color w:val="1F2329"/>
          <w:sz w:val="22"/>
        </w:rPr>
      </w:pPr>
      <w:r>
        <w:rPr>
          <w:rFonts w:hint="eastAsia" w:ascii="Arial" w:hAnsi="Arial" w:eastAsia="等线" w:cs="Arial"/>
          <w:color w:val="1F2329"/>
          <w:sz w:val="22"/>
        </w:rPr>
        <w:t>02、如果学生点击右上角的“其他企业”时搜不到企业，就手动输入企业全称，点击右上角的保存，进行手动输入填报</w:t>
      </w:r>
      <w:r>
        <w:rPr>
          <w:rFonts w:ascii="Arial" w:hAnsi="Arial" w:eastAsia="等线" w:cs="Arial"/>
          <w:color w:val="1F2329"/>
          <w:sz w:val="22"/>
        </w:rPr>
        <w:t>实行岗位必填，实习项目可以不用填写的，带教老师就是这个项目的负责人；如果实习单位确实没有信用代码，在指导老师知情的情况下，填写“无”。</w:t>
      </w:r>
    </w:p>
    <w:p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color w:val="1F2329"/>
          <w:sz w:val="22"/>
          <w:lang w:eastAsia="zh-CN"/>
        </w:rPr>
      </w:pPr>
      <w:r>
        <w:rPr>
          <w:rFonts w:hint="eastAsia" w:ascii="Arial" w:hAnsi="Arial" w:eastAsia="等线" w:cs="Arial"/>
          <w:color w:val="1F2329"/>
          <w:sz w:val="22"/>
          <w:lang w:eastAsia="zh-CN"/>
        </w:rPr>
        <w:drawing>
          <wp:inline distT="0" distB="0" distL="114300" distR="114300">
            <wp:extent cx="1437005" cy="2344420"/>
            <wp:effectExtent l="0" t="0" r="10795" b="2540"/>
            <wp:docPr id="10" name="图片 10" descr="df37b95da2862a1729411c097b9eb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f37b95da2862a1729411c097b9eb4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20" w:after="120" w:line="288" w:lineRule="auto"/>
        <w:ind w:left="0"/>
        <w:jc w:val="left"/>
        <w:outlineLvl w:val="1"/>
      </w:pPr>
      <w:bookmarkStart w:id="17" w:name="_Toc27095"/>
      <w:r>
        <w:rPr>
          <w:rFonts w:ascii="Arial" w:hAnsi="Arial" w:eastAsia="等线" w:cs="Arial"/>
          <w:b/>
          <w:color w:val="1F2329"/>
          <w:sz w:val="32"/>
        </w:rPr>
        <w:t>5.老师审核完学生的岗位后无法查看</w:t>
      </w:r>
      <w:bookmarkEnd w:id="17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老师可以在APP实习审核 – 实习岗位或者企业变更申请里看看，学生可能是提交了企业变更。</w:t>
      </w:r>
    </w:p>
    <w:p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1714500" cy="2581275"/>
            <wp:effectExtent l="0" t="0" r="7620" b="9525"/>
            <wp:docPr id="3" name="Draw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awing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20" w:after="120" w:line="288" w:lineRule="auto"/>
        <w:ind w:left="0"/>
        <w:jc w:val="left"/>
        <w:outlineLvl w:val="1"/>
      </w:pPr>
      <w:bookmarkStart w:id="18" w:name="_Toc28121"/>
      <w:r>
        <w:rPr>
          <w:rFonts w:ascii="Arial" w:hAnsi="Arial" w:eastAsia="等线" w:cs="Arial"/>
          <w:b/>
          <w:color w:val="1F2329"/>
          <w:sz w:val="32"/>
        </w:rPr>
        <w:t>6.关于免实习申请</w:t>
      </w:r>
      <w:bookmarkEnd w:id="18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免实习3种操作方式：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第一种:在APP实习岗位那里，提交免实习申请；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第二种:学生申请入口在APP首页 – 全部 – 免实习申请里，提交免实习申请；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第三种:管理员（校级管理员/院系管理员/专业负责人）也可以在后台修改实习状态为不参与实习（流程：管理员登录后台 – 基础资料 – 学生管理 – 找到学生 – 修改实习状态 – 改为“免实习”）；</w:t>
      </w:r>
    </w:p>
    <w:p>
      <w:pPr>
        <w:spacing w:before="120" w:after="120" w:line="288" w:lineRule="auto"/>
        <w:ind w:left="0"/>
        <w:jc w:val="left"/>
      </w:pP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注意事项：</w:t>
      </w:r>
    </w:p>
    <w:p>
      <w:pPr>
        <w:spacing w:before="120" w:after="120" w:line="288" w:lineRule="auto"/>
        <w:ind w:left="0"/>
        <w:jc w:val="left"/>
        <w:outlineLvl w:val="1"/>
      </w:pPr>
      <w:bookmarkStart w:id="19" w:name="_Toc22519"/>
      <w:r>
        <w:rPr>
          <w:rFonts w:ascii="Arial" w:hAnsi="Arial" w:eastAsia="等线" w:cs="Arial"/>
          <w:color w:val="1F2329"/>
          <w:sz w:val="22"/>
        </w:rPr>
        <w:t>1.学生必须分配在计划下才能申请；</w:t>
      </w:r>
      <w:bookmarkEnd w:id="19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2.免实习申请一旦申请不能撤回，如果学生需要再次实习，需要管理员在后台操作或者学生去岗位里修改岗位申请，等待老师审核；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3.免实习申请一旦通过，学生会变为免实习的状态，依旧可以进行签到，提交周报等操作。但是操作的数据不会被统计。</w:t>
      </w:r>
    </w:p>
    <w:p>
      <w:pPr>
        <w:spacing w:before="320" w:after="120" w:line="288" w:lineRule="auto"/>
        <w:ind w:left="0"/>
        <w:jc w:val="left"/>
        <w:outlineLvl w:val="1"/>
      </w:pPr>
      <w:bookmarkStart w:id="20" w:name="_Toc20253"/>
      <w:r>
        <w:rPr>
          <w:rFonts w:ascii="Arial" w:hAnsi="Arial" w:eastAsia="等线" w:cs="Arial"/>
          <w:b/>
          <w:color w:val="1F2329"/>
          <w:sz w:val="32"/>
        </w:rPr>
        <w:t>7.免实习/不参与实习的学生重新实习</w:t>
      </w:r>
      <w:bookmarkEnd w:id="20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方法一：学生去岗位申请里提交岗位或者再下方点击修改岗位申请，等待老师审核，审核通过后会重新参与实习；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方法二：管理老师（校级管理员/院系管理员/专业负责人）在后台操作: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操作流程：实习前 -实习计划管理 - 找到实习计划 - 实习分配 - 选择学生，点击修改资料为实习中；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如果是之前已经免实习到系统默认计划下的学生，还是需要先基础资料 - 学生管理 - 找到这个学生 - 修改实习状态为“待实习”；再去实习前 - 实习计划管理 - 找到实习计划 - 实习分配 - 右上角“添加学生” - 选中学生 - 左下角“分配老师”重新分配到该老师名下</w:t>
      </w:r>
    </w:p>
    <w:p>
      <w:pPr>
        <w:spacing w:before="320" w:after="120" w:line="288" w:lineRule="auto"/>
        <w:ind w:left="0"/>
        <w:jc w:val="left"/>
        <w:outlineLvl w:val="1"/>
      </w:pPr>
      <w:bookmarkStart w:id="21" w:name="_Toc16729"/>
      <w:r>
        <w:rPr>
          <w:rFonts w:ascii="Arial" w:hAnsi="Arial" w:eastAsia="等线" w:cs="Arial"/>
          <w:b/>
          <w:color w:val="1F2329"/>
          <w:sz w:val="32"/>
        </w:rPr>
        <w:t>8.待实习与实习中区别</w:t>
      </w:r>
      <w:bookmarkEnd w:id="21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1.学生实习状态显示待实习是可能有两个原因：01.学生没有提交实习岗位；02.学生已经提交了实习岗位但是指导老师没有审核通过；待实习的状态不影响学生正常</w:t>
      </w:r>
      <w:r>
        <w:rPr>
          <w:rFonts w:hint="eastAsia" w:ascii="Arial" w:hAnsi="Arial" w:eastAsia="等线" w:cs="Arial"/>
          <w:color w:val="1F2329"/>
          <w:sz w:val="22"/>
          <w:lang w:val="en-US" w:eastAsia="zh-CN"/>
        </w:rPr>
        <w:t>操作</w:t>
      </w:r>
      <w:r>
        <w:rPr>
          <w:rFonts w:ascii="Arial" w:hAnsi="Arial" w:eastAsia="等线" w:cs="Arial"/>
          <w:color w:val="1F2329"/>
          <w:sz w:val="22"/>
        </w:rPr>
        <w:t>，可以正常提交周报、签到等操作。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2.学生实习状态显示实习中，是因为学生提交了实习岗位且指导老师已经审核通过了。</w:t>
      </w:r>
    </w:p>
    <w:p>
      <w:pPr>
        <w:spacing w:before="320" w:after="120" w:line="288" w:lineRule="auto"/>
        <w:ind w:left="0"/>
        <w:jc w:val="left"/>
        <w:outlineLvl w:val="1"/>
      </w:pPr>
      <w:bookmarkStart w:id="22" w:name="_Toc15113"/>
      <w:r>
        <w:rPr>
          <w:rFonts w:ascii="Arial" w:hAnsi="Arial" w:eastAsia="等线" w:cs="Arial"/>
          <w:b/>
          <w:color w:val="1F2329"/>
          <w:sz w:val="32"/>
        </w:rPr>
        <w:t>9.待实习原因</w:t>
      </w:r>
      <w:bookmarkEnd w:id="22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指导老师APP，我的实习生列表，学生名字后显示待实习，指的学生没有提交实习岗位或者提交了岗位指导老师没有审核通过。</w:t>
      </w:r>
    </w:p>
    <w:p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2562225" cy="3067050"/>
            <wp:effectExtent l="0" t="0" r="13335" b="11430"/>
            <wp:docPr id="4" name="Draw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rawing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0" w:after="120" w:line="288" w:lineRule="auto"/>
        <w:ind w:left="0"/>
        <w:jc w:val="left"/>
      </w:pPr>
    </w:p>
    <w:p>
      <w:pPr>
        <w:spacing w:before="380" w:after="140" w:line="288" w:lineRule="auto"/>
        <w:ind w:left="0"/>
        <w:jc w:val="left"/>
        <w:outlineLvl w:val="0"/>
      </w:pPr>
      <w:bookmarkStart w:id="23" w:name="_Toc5761"/>
      <w:r>
        <w:rPr>
          <w:rFonts w:ascii="Arial" w:hAnsi="Arial" w:eastAsia="等线" w:cs="Arial"/>
          <w:b/>
          <w:color w:val="1F2329"/>
          <w:sz w:val="36"/>
        </w:rPr>
        <w:t>四、日常报告问题</w:t>
      </w:r>
      <w:bookmarkEnd w:id="23"/>
    </w:p>
    <w:p>
      <w:pPr>
        <w:spacing w:before="320" w:after="120" w:line="288" w:lineRule="auto"/>
        <w:ind w:left="0"/>
        <w:jc w:val="left"/>
        <w:outlineLvl w:val="1"/>
      </w:pPr>
      <w:bookmarkStart w:id="24" w:name="_Toc15730"/>
      <w:r>
        <w:rPr>
          <w:rFonts w:ascii="Arial" w:hAnsi="Arial" w:eastAsia="等线" w:cs="Arial"/>
          <w:b/>
          <w:color w:val="1F2329"/>
          <w:sz w:val="32"/>
        </w:rPr>
        <w:t>1.如何导出周记</w:t>
      </w:r>
      <w:bookmarkEnd w:id="24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学生自己导出周记的两种方法：</w:t>
      </w:r>
    </w:p>
    <w:p>
      <w:pPr>
        <w:spacing w:before="120" w:after="120" w:line="288" w:lineRule="auto"/>
        <w:ind w:left="0"/>
        <w:jc w:val="left"/>
        <w:outlineLvl w:val="1"/>
      </w:pPr>
      <w:bookmarkStart w:id="25" w:name="_Toc9157"/>
      <w:r>
        <w:rPr>
          <w:rFonts w:ascii="Arial" w:hAnsi="Arial" w:eastAsia="等线" w:cs="Arial"/>
          <w:color w:val="1F2329"/>
          <w:sz w:val="22"/>
        </w:rPr>
        <w:t>1.联系管理老师在后台导出；</w:t>
      </w:r>
      <w:bookmarkEnd w:id="25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2.使用工学云账号登录电脑网页版</w:t>
      </w:r>
      <w:r>
        <w:rPr>
          <w:rFonts w:ascii="Arial" w:hAnsi="Arial" w:eastAsia="等线" w:cs="Arial"/>
          <w:color w:val="D83931"/>
          <w:sz w:val="22"/>
        </w:rPr>
        <w:t>https://p3.gongxueyun.com/login</w:t>
      </w:r>
      <w:r>
        <w:rPr>
          <w:rFonts w:ascii="Arial" w:hAnsi="Arial" w:eastAsia="等线" w:cs="Arial"/>
          <w:color w:val="1F2329"/>
          <w:sz w:val="22"/>
        </w:rPr>
        <w:t>，在实习中 - 我的周记里可以找到你的所有周记，支持导出</w:t>
      </w:r>
    </w:p>
    <w:p>
      <w:pPr>
        <w:spacing w:before="320" w:after="120" w:line="288" w:lineRule="auto"/>
        <w:ind w:left="0"/>
        <w:jc w:val="left"/>
        <w:outlineLvl w:val="1"/>
      </w:pPr>
      <w:bookmarkStart w:id="26" w:name="_Toc2500"/>
      <w:r>
        <w:rPr>
          <w:rFonts w:ascii="Arial" w:hAnsi="Arial" w:eastAsia="等线" w:cs="Arial"/>
          <w:b/>
          <w:color w:val="1F2329"/>
          <w:sz w:val="32"/>
        </w:rPr>
        <w:t>2.如何查看历史周记</w:t>
      </w:r>
      <w:bookmarkEnd w:id="26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使用工学云账号登录电脑网页版</w:t>
      </w:r>
      <w:r>
        <w:rPr>
          <w:rFonts w:ascii="Arial" w:hAnsi="Arial" w:eastAsia="等线" w:cs="Arial"/>
          <w:color w:val="D83931"/>
          <w:sz w:val="22"/>
        </w:rPr>
        <w:t>https://p3.gongxueyun.com/login</w:t>
      </w:r>
      <w:r>
        <w:rPr>
          <w:rFonts w:ascii="Arial" w:hAnsi="Arial" w:eastAsia="等线" w:cs="Arial"/>
          <w:color w:val="1F2329"/>
          <w:sz w:val="22"/>
        </w:rPr>
        <w:t>，在实习中 - 我的周记里可以找到你的所有周记</w:t>
      </w:r>
    </w:p>
    <w:p>
      <w:pPr>
        <w:spacing w:before="320" w:after="120" w:line="288" w:lineRule="auto"/>
        <w:ind w:left="0"/>
        <w:jc w:val="left"/>
        <w:outlineLvl w:val="1"/>
      </w:pPr>
      <w:bookmarkStart w:id="27" w:name="_Toc19854"/>
      <w:r>
        <w:rPr>
          <w:rFonts w:ascii="Arial" w:hAnsi="Arial" w:eastAsia="等线" w:cs="Arial"/>
          <w:b/>
          <w:color w:val="1F2329"/>
          <w:sz w:val="32"/>
        </w:rPr>
        <w:t>3.如何补写周记</w:t>
      </w:r>
      <w:bookmarkEnd w:id="27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在周记提交页面，自行选择补写的时间，按照正常提交周记的步骤提交就可以。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补写周记时请注意时间段的选择，系统是按照你周记内选择的时间段（即周报提交页面的”选择时间”）来进行统计的，可以一天内提交多个不同时间段的周记， 但是一个时间段内只能提交一篇，不能重复提交。</w:t>
      </w:r>
    </w:p>
    <w:p>
      <w:pPr>
        <w:spacing w:before="320" w:after="120" w:line="288" w:lineRule="auto"/>
        <w:ind w:left="0"/>
        <w:jc w:val="left"/>
        <w:outlineLvl w:val="1"/>
      </w:pPr>
      <w:bookmarkStart w:id="28" w:name="_Toc7884"/>
      <w:r>
        <w:rPr>
          <w:rFonts w:ascii="Arial" w:hAnsi="Arial" w:eastAsia="等线" w:cs="Arial"/>
          <w:b/>
          <w:color w:val="1F2329"/>
          <w:sz w:val="32"/>
        </w:rPr>
        <w:t>4.周记已提交</w:t>
      </w:r>
      <w:bookmarkEnd w:id="28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如果提交时系统提该周已提交周记，则代表之前已经有选择过同样的时间段（即周报提交页面的”选择时间”）提交过周记，可以仔细在已提交的周记内查阅。</w:t>
      </w:r>
    </w:p>
    <w:p>
      <w:pPr>
        <w:spacing w:before="320" w:after="120" w:line="288" w:lineRule="auto"/>
        <w:ind w:left="0"/>
        <w:jc w:val="left"/>
        <w:outlineLvl w:val="1"/>
      </w:pPr>
      <w:bookmarkStart w:id="29" w:name="_Toc7023"/>
      <w:r>
        <w:rPr>
          <w:rFonts w:ascii="Arial" w:hAnsi="Arial" w:eastAsia="等线" w:cs="Arial"/>
          <w:b/>
          <w:color w:val="1F2329"/>
          <w:sz w:val="32"/>
        </w:rPr>
        <w:t>5.实习总结怎么上传</w:t>
      </w:r>
      <w:bookmarkEnd w:id="29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使用蘑菇钉账号登录电脑网页版（</w:t>
      </w:r>
      <w:r>
        <w:rPr>
          <w:rFonts w:ascii="Arial" w:hAnsi="Arial" w:eastAsia="等线" w:cs="Arial"/>
          <w:color w:val="D83931"/>
          <w:sz w:val="22"/>
        </w:rPr>
        <w:t>https://p3.gongxueyun.com/login</w:t>
      </w:r>
      <w:r>
        <w:rPr>
          <w:rFonts w:ascii="Arial" w:hAnsi="Arial" w:eastAsia="等线" w:cs="Arial"/>
          <w:color w:val="1F2329"/>
          <w:sz w:val="22"/>
        </w:rPr>
        <w:t>）， 在实习后 - 实习总结里进行上传</w:t>
      </w:r>
    </w:p>
    <w:p>
      <w:pPr>
        <w:spacing w:before="320" w:after="120" w:line="288" w:lineRule="auto"/>
        <w:ind w:left="0"/>
        <w:jc w:val="left"/>
        <w:outlineLvl w:val="1"/>
      </w:pPr>
      <w:bookmarkStart w:id="30" w:name="_Toc16864"/>
      <w:r>
        <w:rPr>
          <w:rFonts w:ascii="Arial" w:hAnsi="Arial" w:eastAsia="等线" w:cs="Arial"/>
          <w:b/>
          <w:color w:val="1F2329"/>
          <w:sz w:val="32"/>
        </w:rPr>
        <w:t>6. 周记提交是提示未知异常，请联系管理员（常出现在苹果手机中）</w:t>
      </w:r>
      <w:bookmarkEnd w:id="30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检查一下周记的内容中是否出现了＞和＜  的符号，这两个符号在苹果手机自带的输入法中是不存在的</w:t>
      </w:r>
    </w:p>
    <w:p>
      <w:pPr>
        <w:spacing w:before="320" w:after="120" w:line="288" w:lineRule="auto"/>
        <w:ind w:left="0"/>
        <w:jc w:val="left"/>
        <w:outlineLvl w:val="1"/>
      </w:pPr>
      <w:bookmarkStart w:id="31" w:name="_Toc28975"/>
      <w:r>
        <w:rPr>
          <w:rFonts w:ascii="Arial" w:hAnsi="Arial" w:eastAsia="等线" w:cs="Arial"/>
          <w:b/>
          <w:color w:val="1F2329"/>
          <w:sz w:val="32"/>
        </w:rPr>
        <w:t>7. 老师驳回了周报，重新填写提示本周也写过周报</w:t>
      </w:r>
      <w:bookmarkEnd w:id="31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对于老师驳回日报，周报、月报，全部在驳回的那篇文章上修改重新提交。</w:t>
      </w:r>
    </w:p>
    <w:p>
      <w:pPr>
        <w:spacing w:before="320" w:after="120" w:line="288" w:lineRule="auto"/>
        <w:ind w:left="0"/>
        <w:jc w:val="left"/>
        <w:outlineLvl w:val="1"/>
      </w:pPr>
      <w:bookmarkStart w:id="32" w:name="_Toc21582"/>
      <w:r>
        <w:rPr>
          <w:rFonts w:ascii="Arial" w:hAnsi="Arial" w:eastAsia="等线" w:cs="Arial"/>
          <w:b/>
          <w:color w:val="1F2329"/>
          <w:sz w:val="32"/>
        </w:rPr>
        <w:t>8.学生周报写错了，还可以修改吗</w:t>
      </w:r>
      <w:bookmarkEnd w:id="32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1.如果显示审核中，可以直接修改；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2.老师驳回后，也可以修改；审核通过了就不能修改。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 xml:space="preserve">3.如果是时间选择错误，并且已经审核通过，可以选择正确的时间段重新提交一篇。 </w:t>
      </w:r>
    </w:p>
    <w:p>
      <w:pPr>
        <w:spacing w:before="320" w:after="120" w:line="288" w:lineRule="auto"/>
        <w:ind w:left="0"/>
        <w:jc w:val="left"/>
        <w:outlineLvl w:val="1"/>
      </w:pPr>
      <w:bookmarkStart w:id="33" w:name="_Toc3326"/>
      <w:r>
        <w:rPr>
          <w:rFonts w:ascii="Arial" w:hAnsi="Arial" w:eastAsia="等线" w:cs="Arial"/>
          <w:b/>
          <w:color w:val="1F2329"/>
          <w:sz w:val="32"/>
        </w:rPr>
        <w:t>9.周记时间无法选择</w:t>
      </w:r>
      <w:bookmarkEnd w:id="33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在周记提交页面点击并确认实习计划后,时间会自己出来</w:t>
      </w:r>
    </w:p>
    <w:p>
      <w:pPr>
        <w:spacing w:before="320" w:after="120" w:line="288" w:lineRule="auto"/>
        <w:ind w:left="0"/>
        <w:jc w:val="left"/>
        <w:outlineLvl w:val="1"/>
      </w:pPr>
      <w:bookmarkStart w:id="34" w:name="_Toc23861"/>
      <w:r>
        <w:rPr>
          <w:rFonts w:ascii="Arial" w:hAnsi="Arial" w:eastAsia="等线" w:cs="Arial"/>
          <w:b/>
          <w:color w:val="1F2329"/>
          <w:sz w:val="32"/>
        </w:rPr>
        <w:t>10.实习周次怎么填写</w:t>
      </w:r>
      <w:bookmarkEnd w:id="34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答:周报的周次可以从实习开始算起，出去实习的第一周就选择实习第一周，时间段选择本周对应的正常时间就可</w:t>
      </w:r>
    </w:p>
    <w:p>
      <w:pPr>
        <w:spacing w:before="120" w:after="120" w:line="288" w:lineRule="auto"/>
        <w:ind w:left="0"/>
        <w:jc w:val="left"/>
      </w:pPr>
    </w:p>
    <w:p>
      <w:pPr>
        <w:spacing w:before="380" w:after="140" w:line="288" w:lineRule="auto"/>
        <w:ind w:left="0"/>
        <w:jc w:val="left"/>
        <w:outlineLvl w:val="0"/>
      </w:pPr>
      <w:bookmarkStart w:id="35" w:name="_Toc23656"/>
      <w:r>
        <w:rPr>
          <w:rFonts w:ascii="Arial" w:hAnsi="Arial" w:eastAsia="等线" w:cs="Arial"/>
          <w:b/>
          <w:color w:val="1F2329"/>
          <w:sz w:val="36"/>
        </w:rPr>
        <w:t>五、操作问题</w:t>
      </w:r>
      <w:bookmarkEnd w:id="35"/>
    </w:p>
    <w:p>
      <w:pPr>
        <w:spacing w:before="320" w:after="120" w:line="288" w:lineRule="auto"/>
        <w:ind w:left="0"/>
        <w:jc w:val="left"/>
        <w:outlineLvl w:val="1"/>
      </w:pPr>
      <w:bookmarkStart w:id="36" w:name="_Toc13112"/>
      <w:r>
        <w:rPr>
          <w:rFonts w:ascii="Arial" w:hAnsi="Arial" w:eastAsia="等线" w:cs="Arial"/>
          <w:b/>
          <w:color w:val="1F2329"/>
          <w:sz w:val="32"/>
        </w:rPr>
        <w:t>1.如何查看学生实习状态</w:t>
      </w:r>
      <w:bookmarkEnd w:id="36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学生在工学云APP的我的页面 - 查看或编辑个人动态 - 实习状态里可以查看目前的完成数目。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老师在工学云APP“我的实习生”---点击要查看的学生---查看学生实习状态，可以查看目前的完成数目。</w:t>
      </w:r>
    </w:p>
    <w:p>
      <w:pPr>
        <w:spacing w:before="320" w:after="120" w:line="288" w:lineRule="auto"/>
        <w:ind w:left="0"/>
        <w:jc w:val="left"/>
        <w:outlineLvl w:val="1"/>
      </w:pPr>
      <w:bookmarkStart w:id="37" w:name="_Toc1474"/>
      <w:r>
        <w:rPr>
          <w:rFonts w:ascii="Arial" w:hAnsi="Arial" w:eastAsia="等线" w:cs="Arial"/>
          <w:b/>
          <w:color w:val="1F2329"/>
          <w:sz w:val="32"/>
        </w:rPr>
        <w:t>2.学校公告内的附件如何下载</w:t>
      </w:r>
      <w:bookmarkEnd w:id="37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使用电脑浏览器（建议使用谷歌、火狐）打开网页</w:t>
      </w:r>
      <w:r>
        <w:fldChar w:fldCharType="begin"/>
      </w:r>
      <w:r>
        <w:instrText xml:space="preserve"> HYPERLINK "https://p3.gongxueyun.com/login" \h </w:instrText>
      </w:r>
      <w:r>
        <w:fldChar w:fldCharType="separate"/>
      </w:r>
      <w:r>
        <w:rPr>
          <w:rFonts w:ascii="Arial" w:hAnsi="Arial" w:eastAsia="等线" w:cs="Arial"/>
          <w:color w:val="3370FF"/>
          <w:sz w:val="22"/>
        </w:rPr>
        <w:t>https://p3.gongxueyun.com/login</w:t>
      </w:r>
      <w:r>
        <w:rPr>
          <w:rFonts w:ascii="Arial" w:hAnsi="Arial" w:eastAsia="等线" w:cs="Arial"/>
          <w:color w:val="3370FF"/>
          <w:sz w:val="22"/>
        </w:rPr>
        <w:fldChar w:fldCharType="end"/>
      </w:r>
      <w:r>
        <w:rPr>
          <w:rFonts w:ascii="Arial" w:hAnsi="Arial" w:eastAsia="等线" w:cs="Arial"/>
          <w:color w:val="1F2329"/>
          <w:sz w:val="22"/>
        </w:rPr>
        <w:t>，使用蘑菇钉账号密码登录，点击通知公告 - 学校公告 - 找到需要下载附件的公告 - 点击进入公告详情 - 点击附件下载。</w:t>
      </w:r>
    </w:p>
    <w:p>
      <w:pPr>
        <w:spacing w:before="320" w:after="120" w:line="288" w:lineRule="auto"/>
        <w:ind w:left="0"/>
        <w:jc w:val="left"/>
        <w:outlineLvl w:val="1"/>
      </w:pPr>
      <w:bookmarkStart w:id="38" w:name="_Toc19620"/>
      <w:r>
        <w:rPr>
          <w:rFonts w:ascii="Arial" w:hAnsi="Arial" w:eastAsia="等线" w:cs="Arial"/>
          <w:b/>
          <w:color w:val="1F2329"/>
          <w:sz w:val="32"/>
        </w:rPr>
        <w:t>3.实习证明如何下载</w:t>
      </w:r>
      <w:bookmarkEnd w:id="38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学生使用自己的工学云账号登录电脑网页版（</w:t>
      </w:r>
      <w:r>
        <w:rPr>
          <w:rFonts w:ascii="Arial" w:hAnsi="Arial" w:eastAsia="等线" w:cs="Arial"/>
          <w:color w:val="D83931"/>
          <w:sz w:val="22"/>
        </w:rPr>
        <w:t>https://p3.gongxueyun.com/login</w:t>
      </w:r>
      <w:r>
        <w:rPr>
          <w:rFonts w:ascii="Arial" w:hAnsi="Arial" w:eastAsia="等线" w:cs="Arial"/>
          <w:color w:val="1F2329"/>
          <w:sz w:val="22"/>
        </w:rPr>
        <w:t>），选择实习文件 - 实习证明下载</w:t>
      </w:r>
    </w:p>
    <w:p>
      <w:pPr>
        <w:spacing w:before="320" w:after="120" w:line="288" w:lineRule="auto"/>
        <w:ind w:left="0"/>
        <w:jc w:val="left"/>
        <w:outlineLvl w:val="1"/>
      </w:pPr>
      <w:bookmarkStart w:id="39" w:name="_Toc12841"/>
      <w:r>
        <w:rPr>
          <w:rFonts w:ascii="Arial" w:hAnsi="Arial" w:eastAsia="等线" w:cs="Arial"/>
          <w:b/>
          <w:color w:val="1F2329"/>
          <w:sz w:val="32"/>
        </w:rPr>
        <w:t>4.如何查看自己的指导老师</w:t>
      </w:r>
      <w:bookmarkEnd w:id="39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学生可以在工学云APP首页 - 实习计划里看到自己的指导老师的姓名，点击后可以看到指导老师的联系方式；若点击后无反应，可能是指导老师还未认证绑定。</w:t>
      </w:r>
    </w:p>
    <w:p>
      <w:pPr>
        <w:spacing w:before="320" w:after="120" w:line="288" w:lineRule="auto"/>
        <w:ind w:left="0"/>
        <w:jc w:val="left"/>
        <w:outlineLvl w:val="1"/>
      </w:pPr>
      <w:bookmarkStart w:id="40" w:name="_Toc12811"/>
      <w:r>
        <w:rPr>
          <w:rFonts w:ascii="Arial" w:hAnsi="Arial" w:eastAsia="等线" w:cs="Arial"/>
          <w:b/>
          <w:color w:val="1F2329"/>
          <w:sz w:val="32"/>
        </w:rPr>
        <w:t>5.指导老师或是班主任如何导出学生实习档案?</w:t>
      </w:r>
      <w:bookmarkEnd w:id="40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在实习中---点击我的实习生---点击需要导出实习档案的学生----导出实习档案（含：实习证明，实习鉴定表，实习校内考核表，实习企业鉴定表，实习日报表，实习周记表，实习月报表，实习总结表）</w:t>
      </w:r>
    </w:p>
    <w:p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2286000"/>
            <wp:effectExtent l="0" t="0" r="0" b="0"/>
            <wp:docPr id="5" name="Draw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rawing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0" w:after="120" w:line="288" w:lineRule="auto"/>
        <w:ind w:left="0"/>
        <w:jc w:val="left"/>
      </w:pPr>
    </w:p>
    <w:p>
      <w:pPr>
        <w:spacing w:before="320" w:after="120" w:line="288" w:lineRule="auto"/>
        <w:ind w:left="0"/>
        <w:jc w:val="left"/>
        <w:outlineLvl w:val="1"/>
      </w:pPr>
      <w:bookmarkStart w:id="41" w:name="_Toc17480"/>
      <w:r>
        <w:rPr>
          <w:rFonts w:ascii="Arial" w:hAnsi="Arial" w:eastAsia="等线" w:cs="Arial"/>
          <w:b/>
          <w:color w:val="1F2329"/>
          <w:sz w:val="32"/>
        </w:rPr>
        <w:t>6.如何分配学生和指导老师</w:t>
      </w:r>
      <w:bookmarkEnd w:id="41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第一种方法：管理老师(校级管理员/院系管理员/专业负责人)登录系统（</w:t>
      </w:r>
      <w:r>
        <w:rPr>
          <w:rFonts w:ascii="Arial" w:hAnsi="Arial" w:eastAsia="等线" w:cs="Arial"/>
          <w:color w:val="D83931"/>
          <w:sz w:val="22"/>
        </w:rPr>
        <w:t>https://p3.gongxueyun.com/</w:t>
      </w:r>
      <w:r>
        <w:rPr>
          <w:rFonts w:ascii="Arial" w:hAnsi="Arial" w:eastAsia="等线" w:cs="Arial"/>
          <w:color w:val="1F2329"/>
          <w:sz w:val="22"/>
        </w:rPr>
        <w:t>） - 实习前 – 实习计划管理 – 找到需要分配学生的计划 – 点击右上角“添加学生” – 添加完学生后点击“实习分配” – 选择学生 – 点击“分配老师”。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第二种方法：管理老师(校级管理员/院系管理员/专业负责人)登录系统（</w:t>
      </w:r>
      <w:r>
        <w:rPr>
          <w:rFonts w:ascii="Arial" w:hAnsi="Arial" w:eastAsia="等线" w:cs="Arial"/>
          <w:color w:val="D83931"/>
          <w:sz w:val="22"/>
        </w:rPr>
        <w:t>https://p3.gongxueyun.com/</w:t>
      </w:r>
      <w:r>
        <w:rPr>
          <w:rFonts w:ascii="Arial" w:hAnsi="Arial" w:eastAsia="等线" w:cs="Arial"/>
          <w:color w:val="1F2329"/>
          <w:sz w:val="22"/>
        </w:rPr>
        <w:t>） - 实习前 – 实习计划管理—实习分配—右上角导出模板，按照模板填好后，导入名单，这种方式适合批量分配。</w:t>
      </w:r>
    </w:p>
    <w:p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1619250"/>
            <wp:effectExtent l="0" t="0" r="0" b="11430"/>
            <wp:docPr id="6" name="Draw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20" w:after="120" w:line="288" w:lineRule="auto"/>
        <w:ind w:left="0"/>
        <w:jc w:val="left"/>
        <w:outlineLvl w:val="1"/>
      </w:pPr>
      <w:bookmarkStart w:id="42" w:name="_Toc11865"/>
      <w:r>
        <w:rPr>
          <w:rFonts w:ascii="Arial" w:hAnsi="Arial" w:eastAsia="等线" w:cs="Arial"/>
          <w:b/>
          <w:color w:val="1F2329"/>
          <w:sz w:val="32"/>
        </w:rPr>
        <w:t>7.如何设置班主任</w:t>
      </w:r>
      <w:bookmarkEnd w:id="42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管理老师(校级管理员/院系管理员/专业负责人)登录系统（</w:t>
      </w:r>
      <w:r>
        <w:rPr>
          <w:rFonts w:ascii="Arial" w:hAnsi="Arial" w:eastAsia="等线" w:cs="Arial"/>
          <w:color w:val="D83931"/>
          <w:sz w:val="22"/>
        </w:rPr>
        <w:t>https://p3.gongxueyun.com/</w:t>
      </w:r>
      <w:r>
        <w:rPr>
          <w:rFonts w:ascii="Arial" w:hAnsi="Arial" w:eastAsia="等线" w:cs="Arial"/>
          <w:color w:val="1F2329"/>
          <w:sz w:val="22"/>
        </w:rPr>
        <w:t>） - 基础资料– 班级管理—点修改—输入班主任姓名，然后保存就行了。</w:t>
      </w:r>
    </w:p>
    <w:p>
      <w:pPr>
        <w:spacing w:before="120" w:after="120" w:line="288" w:lineRule="auto"/>
        <w:ind w:left="0"/>
        <w:jc w:val="left"/>
      </w:pPr>
    </w:p>
    <w:p>
      <w:pPr>
        <w:spacing w:before="320" w:after="120" w:line="288" w:lineRule="auto"/>
        <w:ind w:left="0"/>
        <w:jc w:val="left"/>
        <w:outlineLvl w:val="1"/>
      </w:pPr>
      <w:bookmarkStart w:id="43" w:name="_Toc19071"/>
      <w:r>
        <w:rPr>
          <w:rFonts w:hint="eastAsia" w:ascii="Arial" w:hAnsi="Arial" w:eastAsia="等线" w:cs="Arial"/>
          <w:b/>
          <w:color w:val="1F2329"/>
          <w:sz w:val="32"/>
          <w:lang w:val="en-US" w:eastAsia="zh-CN"/>
        </w:rPr>
        <w:t>8.</w:t>
      </w:r>
      <w:r>
        <w:rPr>
          <w:rFonts w:ascii="Arial" w:hAnsi="Arial" w:eastAsia="等线" w:cs="Arial"/>
          <w:b/>
          <w:color w:val="1F2329"/>
          <w:sz w:val="32"/>
        </w:rPr>
        <w:t>实习文件上传及审核</w:t>
      </w:r>
      <w:bookmarkEnd w:id="43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管理老师，指导老师如何查看学生上传的三方协议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（一）电脑端：实习管理—实习文件管理——文件统计（学生）</w:t>
      </w:r>
    </w:p>
    <w:p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2028825"/>
            <wp:effectExtent l="0" t="0" r="0" b="13335"/>
            <wp:docPr id="7" name="Draw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rawing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手机端：APP首页——全部——（审核管理）实习文件审核</w:t>
      </w:r>
    </w:p>
    <w:p>
      <w:pPr>
        <w:spacing w:before="320" w:after="120" w:line="288" w:lineRule="auto"/>
        <w:ind w:left="0"/>
        <w:jc w:val="left"/>
        <w:outlineLvl w:val="1"/>
      </w:pPr>
      <w:bookmarkStart w:id="44" w:name="_Toc28910"/>
      <w:r>
        <w:rPr>
          <w:rFonts w:ascii="Arial" w:hAnsi="Arial" w:eastAsia="等线" w:cs="Arial"/>
          <w:b/>
          <w:color w:val="1F2329"/>
          <w:sz w:val="32"/>
        </w:rPr>
        <w:t>9.如何导出学生的实习过程数据</w:t>
      </w:r>
      <w:bookmarkEnd w:id="44"/>
    </w:p>
    <w:p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D83931"/>
          <w:sz w:val="22"/>
        </w:rPr>
        <w:t>管理老师、指导老师、班主任如何查看及导出学生的过程数据统计（签到，日报，周报，月报，总结等提交数量）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电脑端登录链接：https://p3.gongxueyun.com/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数据中心——实习生过程统计——根据周、月、全部查询</w:t>
      </w:r>
    </w:p>
    <w:p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828675"/>
            <wp:effectExtent l="0" t="0" r="0" b="9525"/>
            <wp:docPr id="8" name="Draw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rawing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spacing w:before="120" w:after="120" w:line="288" w:lineRule="auto"/>
        <w:ind w:left="0"/>
        <w:jc w:val="left"/>
        <w:outlineLvl w:val="1"/>
      </w:pPr>
      <w:bookmarkStart w:id="45" w:name="_Toc12075"/>
      <w:r>
        <w:rPr>
          <w:rFonts w:ascii="Arial" w:hAnsi="Arial" w:eastAsia="等线" w:cs="Arial"/>
          <w:color w:val="D83931"/>
          <w:sz w:val="22"/>
        </w:rPr>
        <w:t>管理老师、指导老师如何查看及导出学生的实习单位信息</w:t>
      </w:r>
      <w:bookmarkEnd w:id="45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实习管理——实习中——实习生一览表，可根据条件搜索或导出</w:t>
      </w:r>
    </w:p>
    <w:p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1285875"/>
            <wp:effectExtent l="0" t="0" r="0" b="9525"/>
            <wp:docPr id="9" name="Draw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rawing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0" w:after="120" w:line="288" w:lineRule="auto"/>
        <w:ind w:left="0"/>
        <w:jc w:val="left"/>
      </w:pPr>
    </w:p>
    <w:p>
      <w:pPr>
        <w:spacing w:before="320" w:after="120" w:line="288" w:lineRule="auto"/>
        <w:ind w:left="0"/>
        <w:jc w:val="left"/>
        <w:outlineLvl w:val="1"/>
      </w:pPr>
      <w:bookmarkStart w:id="46" w:name="_Toc14668"/>
      <w:r>
        <w:rPr>
          <w:rFonts w:ascii="Arial" w:hAnsi="Arial" w:eastAsia="等线" w:cs="Arial"/>
          <w:b/>
          <w:color w:val="1F2329"/>
          <w:sz w:val="32"/>
        </w:rPr>
        <w:t>10.如何更换指导老师</w:t>
      </w:r>
      <w:bookmarkEnd w:id="46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管理老师(校级管理员/院系管理员/专业负责人)登录系统（</w:t>
      </w:r>
      <w:r>
        <w:rPr>
          <w:rFonts w:ascii="Arial" w:hAnsi="Arial" w:eastAsia="等线" w:cs="Arial"/>
          <w:color w:val="D83931"/>
          <w:sz w:val="22"/>
        </w:rPr>
        <w:t>https://p3.gongxueyun.com/</w:t>
      </w:r>
      <w:r>
        <w:rPr>
          <w:rFonts w:ascii="Arial" w:hAnsi="Arial" w:eastAsia="等线" w:cs="Arial"/>
          <w:color w:val="1F2329"/>
          <w:sz w:val="22"/>
        </w:rPr>
        <w:t>） - 实习前 – 实习计划管理 – 找到需要更换指导老师的计划---在搜索框选择原来指导老师姓名---选中该指导老师名下所有学生---点击左下角分配老师---填入新的指导老师姓名—点击确认</w:t>
      </w:r>
    </w:p>
    <w:p>
      <w:pPr>
        <w:spacing w:before="320" w:after="120" w:line="288" w:lineRule="auto"/>
        <w:ind w:left="0"/>
        <w:jc w:val="left"/>
        <w:outlineLvl w:val="1"/>
      </w:pPr>
      <w:bookmarkStart w:id="47" w:name="_Toc12"/>
      <w:r>
        <w:rPr>
          <w:rFonts w:ascii="Arial" w:hAnsi="Arial" w:eastAsia="等线" w:cs="Arial"/>
          <w:b/>
          <w:color w:val="1F2329"/>
          <w:sz w:val="32"/>
        </w:rPr>
        <w:t>11.管理教师如何导入学生基础信息</w:t>
      </w:r>
      <w:bookmarkEnd w:id="47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拥有管理权限的老师（校级管理员/院系管理员/专业负责人）登录后台，在基础资料 - 学生管理 - 先</w:t>
      </w:r>
      <w:r>
        <w:rPr>
          <w:rFonts w:hint="eastAsia" w:ascii="Arial" w:hAnsi="Arial" w:eastAsia="等线" w:cs="Arial"/>
          <w:color w:val="1F2329"/>
          <w:sz w:val="22"/>
          <w:lang w:val="en-US" w:eastAsia="zh-CN"/>
        </w:rPr>
        <w:t>点击批量导入</w:t>
      </w:r>
      <w:r>
        <w:rPr>
          <w:rFonts w:ascii="Arial" w:hAnsi="Arial" w:eastAsia="等线" w:cs="Arial"/>
          <w:color w:val="1F2329"/>
          <w:sz w:val="22"/>
        </w:rPr>
        <w:t>“模板</w:t>
      </w:r>
      <w:r>
        <w:rPr>
          <w:rFonts w:hint="eastAsia" w:ascii="Arial" w:hAnsi="Arial" w:eastAsia="等线" w:cs="Arial"/>
          <w:color w:val="1F2329"/>
          <w:sz w:val="22"/>
          <w:lang w:val="en-US" w:eastAsia="zh-CN"/>
        </w:rPr>
        <w:t>下载</w:t>
      </w:r>
      <w:r>
        <w:rPr>
          <w:rFonts w:ascii="Arial" w:hAnsi="Arial" w:eastAsia="等线" w:cs="Arial"/>
          <w:color w:val="1F2329"/>
          <w:sz w:val="22"/>
        </w:rPr>
        <w:t>” - 填写好模板表格（红色字段为必填项） - “导入学生”</w:t>
      </w:r>
    </w:p>
    <w:p>
      <w:pPr>
        <w:spacing w:before="120" w:after="120" w:line="288" w:lineRule="auto"/>
        <w:ind w:left="0"/>
        <w:jc w:val="left"/>
      </w:pPr>
      <w:r>
        <w:drawing>
          <wp:inline distT="0" distB="0" distL="114300" distR="114300">
            <wp:extent cx="5266690" cy="1950720"/>
            <wp:effectExtent l="0" t="0" r="6350" b="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320" w:after="120" w:line="288" w:lineRule="auto"/>
        <w:ind w:left="0"/>
        <w:jc w:val="left"/>
        <w:outlineLvl w:val="1"/>
      </w:pPr>
      <w:bookmarkStart w:id="48" w:name="_Toc8528"/>
      <w:r>
        <w:rPr>
          <w:rFonts w:ascii="Arial" w:hAnsi="Arial" w:eastAsia="等线" w:cs="Arial"/>
          <w:b/>
          <w:color w:val="1F2329"/>
          <w:sz w:val="32"/>
        </w:rPr>
        <w:t>12.如何下载工学云APP？</w:t>
      </w:r>
      <w:bookmarkEnd w:id="48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用户直接去苹果商店、安卓手机应用宝或是应用商城搜索“工学云”app。</w:t>
      </w:r>
    </w:p>
    <w:p>
      <w:pPr>
        <w:spacing w:before="120" w:after="120" w:line="288" w:lineRule="auto"/>
        <w:ind w:left="0"/>
        <w:jc w:val="left"/>
      </w:pPr>
    </w:p>
    <w:p>
      <w:pPr>
        <w:spacing w:before="320" w:after="120" w:line="288" w:lineRule="auto"/>
        <w:ind w:left="0"/>
        <w:jc w:val="left"/>
        <w:outlineLvl w:val="1"/>
      </w:pPr>
      <w:bookmarkStart w:id="49" w:name="_Toc11820"/>
      <w:r>
        <w:rPr>
          <w:rFonts w:ascii="Arial" w:hAnsi="Arial" w:eastAsia="等线" w:cs="Arial"/>
          <w:b/>
          <w:color w:val="1F2329"/>
          <w:sz w:val="32"/>
        </w:rPr>
        <w:t>13.如何新增学生</w:t>
      </w:r>
      <w:bookmarkEnd w:id="49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管理老师（学校管理员/院系管理员/专业负责人）登录后台 - 基础资料 - 学生管理 - 右上角点击新增学生，添加进去就可以</w:t>
      </w:r>
    </w:p>
    <w:p>
      <w:pPr>
        <w:spacing w:before="320" w:after="120" w:line="288" w:lineRule="auto"/>
        <w:ind w:left="0"/>
        <w:jc w:val="left"/>
        <w:outlineLvl w:val="1"/>
      </w:pPr>
      <w:bookmarkStart w:id="50" w:name="_Toc526"/>
      <w:r>
        <w:rPr>
          <w:rFonts w:ascii="Arial" w:hAnsi="Arial" w:eastAsia="等线" w:cs="Arial"/>
          <w:b/>
          <w:color w:val="1F2329"/>
          <w:sz w:val="32"/>
        </w:rPr>
        <w:t>14.如何修改或变更指导老师</w:t>
      </w:r>
      <w:bookmarkEnd w:id="50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管理老师(校级管理员/院系管理员/专业负责人)登录系统（https://p3.gongxueyun.com/） - 实习前 – 实习计划管理 – 找到需要修改学生的计划 – 点击实习分配进去 – 选中需要修改指导老师的学生 – 点击左下角“分配老师”。</w:t>
      </w:r>
    </w:p>
    <w:p>
      <w:pPr>
        <w:spacing w:before="320" w:after="120" w:line="288" w:lineRule="auto"/>
        <w:ind w:left="0"/>
        <w:jc w:val="left"/>
        <w:outlineLvl w:val="1"/>
      </w:pPr>
      <w:bookmarkStart w:id="51" w:name="_Toc29109"/>
      <w:r>
        <w:rPr>
          <w:rFonts w:ascii="Arial" w:hAnsi="Arial" w:eastAsia="等线" w:cs="Arial"/>
          <w:b/>
          <w:color w:val="1F2329"/>
          <w:sz w:val="32"/>
        </w:rPr>
        <w:t>15.学生调整院系如何分配</w:t>
      </w:r>
      <w:bookmarkEnd w:id="51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联系学校管理员或者教务老师，在后台 - 基础资料 - 学生管理里 - 搜索该学生 - 点击右侧的修改，调整该学生的院系、专业、班级 - 然后再进行添加</w:t>
      </w:r>
    </w:p>
    <w:p>
      <w:pPr>
        <w:spacing w:before="120" w:after="120" w:line="288" w:lineRule="auto"/>
        <w:ind w:left="0"/>
        <w:jc w:val="left"/>
      </w:pPr>
    </w:p>
    <w:p>
      <w:pPr>
        <w:spacing w:before="320" w:after="120" w:line="288" w:lineRule="auto"/>
        <w:ind w:left="0"/>
        <w:jc w:val="left"/>
        <w:outlineLvl w:val="1"/>
      </w:pPr>
      <w:bookmarkStart w:id="52" w:name="_Toc4303"/>
      <w:r>
        <w:rPr>
          <w:rFonts w:ascii="Arial" w:hAnsi="Arial" w:eastAsia="等线" w:cs="Arial"/>
          <w:b/>
          <w:color w:val="1F2329"/>
          <w:sz w:val="32"/>
        </w:rPr>
        <w:t>16.老师怎么修改实习状态</w:t>
      </w:r>
      <w:bookmarkEnd w:id="52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管理老师使用工学云账号，登录电脑网页版（</w:t>
      </w:r>
      <w:r>
        <w:rPr>
          <w:rFonts w:ascii="Arial" w:hAnsi="Arial" w:eastAsia="等线" w:cs="Arial"/>
          <w:color w:val="D83931"/>
          <w:sz w:val="22"/>
        </w:rPr>
        <w:t>https://p3.gongxueyun.com/login</w:t>
      </w:r>
      <w:r>
        <w:rPr>
          <w:rFonts w:ascii="Arial" w:hAnsi="Arial" w:eastAsia="等线" w:cs="Arial"/>
          <w:color w:val="1F2329"/>
          <w:sz w:val="22"/>
        </w:rPr>
        <w:t>），在基础资料 - 学生信息 - 找到学生的名字 - 修改实习状态</w:t>
      </w:r>
    </w:p>
    <w:p>
      <w:pPr>
        <w:spacing w:before="120" w:after="120" w:line="288" w:lineRule="auto"/>
        <w:ind w:left="0"/>
        <w:jc w:val="left"/>
      </w:pPr>
    </w:p>
    <w:p>
      <w:pPr>
        <w:spacing w:before="380" w:after="140" w:line="288" w:lineRule="auto"/>
        <w:ind w:left="0"/>
        <w:jc w:val="left"/>
        <w:outlineLvl w:val="0"/>
      </w:pPr>
      <w:bookmarkStart w:id="53" w:name="_Toc6533"/>
      <w:r>
        <w:rPr>
          <w:rFonts w:ascii="Arial" w:hAnsi="Arial" w:eastAsia="等线" w:cs="Arial"/>
          <w:b/>
          <w:color w:val="1F2329"/>
          <w:sz w:val="36"/>
        </w:rPr>
        <w:t>六、企业问题</w:t>
      </w:r>
      <w:bookmarkEnd w:id="53"/>
    </w:p>
    <w:p>
      <w:pPr>
        <w:spacing w:before="320" w:after="120" w:line="288" w:lineRule="auto"/>
        <w:ind w:left="0"/>
        <w:jc w:val="left"/>
        <w:outlineLvl w:val="1"/>
      </w:pPr>
      <w:bookmarkStart w:id="54" w:name="_Toc31938"/>
      <w:r>
        <w:rPr>
          <w:rFonts w:ascii="Arial" w:hAnsi="Arial" w:eastAsia="等线" w:cs="Arial"/>
          <w:b/>
          <w:color w:val="1F2329"/>
          <w:sz w:val="32"/>
        </w:rPr>
        <w:t>1.企业鉴定表如何下载</w:t>
      </w:r>
      <w:bookmarkEnd w:id="54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学生使用自己的工学云账号登录电脑网页版（</w:t>
      </w:r>
      <w:r>
        <w:rPr>
          <w:rFonts w:ascii="Arial" w:hAnsi="Arial" w:eastAsia="等线" w:cs="Arial"/>
          <w:color w:val="D83931"/>
          <w:sz w:val="22"/>
        </w:rPr>
        <w:t>https://p3.gongxueyun.com/login</w:t>
      </w:r>
      <w:r>
        <w:rPr>
          <w:rFonts w:ascii="Arial" w:hAnsi="Arial" w:eastAsia="等线" w:cs="Arial"/>
          <w:color w:val="1F2329"/>
          <w:sz w:val="22"/>
        </w:rPr>
        <w:t>），选择实习文件 - 企业鉴定表下载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eastAsia="等线"/>
          <w:lang w:val="en-US" w:eastAsia="zh-CN"/>
        </w:rPr>
      </w:pPr>
      <w:bookmarkStart w:id="55" w:name="_Toc3226"/>
      <w:r>
        <w:rPr>
          <w:rFonts w:ascii="Arial" w:hAnsi="Arial" w:eastAsia="等线" w:cs="Arial"/>
          <w:b/>
          <w:color w:val="1F2329"/>
          <w:sz w:val="32"/>
        </w:rPr>
        <w:t>2.邀请企业</w:t>
      </w:r>
      <w:r>
        <w:rPr>
          <w:rFonts w:hint="eastAsia" w:ascii="Arial" w:hAnsi="Arial" w:eastAsia="等线" w:cs="Arial"/>
          <w:b/>
          <w:color w:val="1F2329"/>
          <w:sz w:val="32"/>
          <w:lang w:val="en-US" w:eastAsia="zh-CN"/>
        </w:rPr>
        <w:t>考评</w:t>
      </w:r>
      <w:bookmarkEnd w:id="55"/>
    </w:p>
    <w:p>
      <w:pPr>
        <w:spacing w:before="320" w:after="120" w:line="288" w:lineRule="auto"/>
        <w:ind w:left="0"/>
        <w:jc w:val="left"/>
        <w:outlineLvl w:val="1"/>
        <w:rPr>
          <w:rFonts w:hint="eastAsia" w:ascii="等线" w:hAnsi="等线" w:eastAsia="等线" w:cs="等线"/>
          <w:b w:val="0"/>
          <w:bCs/>
          <w:color w:val="1F2329"/>
          <w:sz w:val="22"/>
          <w:szCs w:val="22"/>
          <w:lang w:val="en-US" w:eastAsia="zh-CN"/>
        </w:rPr>
      </w:pPr>
      <w:bookmarkStart w:id="56" w:name="_Toc23384"/>
      <w:r>
        <w:rPr>
          <w:rFonts w:hint="eastAsia" w:ascii="等线" w:hAnsi="等线" w:eastAsia="等线" w:cs="等线"/>
          <w:b w:val="0"/>
          <w:bCs/>
          <w:color w:val="1F2329"/>
          <w:sz w:val="22"/>
          <w:szCs w:val="22"/>
          <w:lang w:val="en-US" w:eastAsia="zh-CN"/>
        </w:rPr>
        <w:t>1.企业考评是在APP首页 - 全部 - 我的成绩 - 企业综合评分 - 页面上出现二维码；</w:t>
      </w:r>
      <w:bookmarkEnd w:id="56"/>
    </w:p>
    <w:p>
      <w:pPr>
        <w:spacing w:before="320" w:after="120" w:line="288" w:lineRule="auto"/>
        <w:ind w:left="0"/>
        <w:jc w:val="left"/>
        <w:outlineLvl w:val="1"/>
        <w:rPr>
          <w:rFonts w:hint="eastAsia" w:ascii="等线" w:hAnsi="等线" w:eastAsia="等线" w:cs="等线"/>
          <w:b w:val="0"/>
          <w:bCs/>
          <w:color w:val="1F2329"/>
          <w:sz w:val="22"/>
          <w:szCs w:val="22"/>
          <w:lang w:val="en-US" w:eastAsia="zh-CN"/>
        </w:rPr>
      </w:pPr>
      <w:bookmarkStart w:id="57" w:name="_Toc13179"/>
      <w:r>
        <w:rPr>
          <w:rFonts w:hint="eastAsia" w:ascii="等线" w:hAnsi="等线" w:eastAsia="等线" w:cs="等线"/>
          <w:b w:val="0"/>
          <w:bCs/>
          <w:color w:val="1F2329"/>
          <w:sz w:val="22"/>
          <w:szCs w:val="22"/>
          <w:lang w:val="en-US" w:eastAsia="zh-CN"/>
        </w:rPr>
        <w:t>2.学生将二维码发送给企业人事，企业人事通过微信扫码进行注册并提交相关审核材料；</w:t>
      </w:r>
      <w:bookmarkEnd w:id="57"/>
    </w:p>
    <w:p>
      <w:pPr>
        <w:spacing w:before="320" w:after="120" w:line="288" w:lineRule="auto"/>
        <w:ind w:left="0"/>
        <w:jc w:val="left"/>
        <w:outlineLvl w:val="1"/>
        <w:rPr>
          <w:rFonts w:hint="eastAsia" w:ascii="等线" w:hAnsi="等线" w:eastAsia="等线" w:cs="等线"/>
          <w:b w:val="0"/>
          <w:bCs/>
          <w:color w:val="1F2329"/>
          <w:sz w:val="22"/>
          <w:szCs w:val="22"/>
          <w:lang w:val="en-US" w:eastAsia="zh-CN"/>
        </w:rPr>
      </w:pPr>
      <w:bookmarkStart w:id="58" w:name="_Toc24681"/>
      <w:r>
        <w:rPr>
          <w:rFonts w:hint="eastAsia" w:ascii="等线" w:hAnsi="等线" w:eastAsia="等线" w:cs="等线"/>
          <w:b w:val="0"/>
          <w:bCs/>
          <w:color w:val="1F2329"/>
          <w:sz w:val="22"/>
          <w:szCs w:val="22"/>
          <w:lang w:val="en-US" w:eastAsia="zh-CN"/>
        </w:rPr>
        <w:t>3.企业通过审核后，企业重新在小程序登录，选择下方第三个卡片“实习生”，找到你的名字，由企业人事发送考评链接给学生的带教老师进行考评。</w:t>
      </w:r>
      <w:bookmarkEnd w:id="58"/>
    </w:p>
    <w:p>
      <w:pPr>
        <w:spacing w:before="320" w:after="120" w:line="288" w:lineRule="auto"/>
        <w:ind w:left="0"/>
        <w:jc w:val="left"/>
        <w:outlineLvl w:val="1"/>
      </w:pPr>
      <w:bookmarkStart w:id="59" w:name="_Toc29259"/>
      <w:r>
        <w:rPr>
          <w:rFonts w:ascii="Arial" w:hAnsi="Arial" w:eastAsia="等线" w:cs="Arial"/>
          <w:b/>
          <w:color w:val="1F2329"/>
          <w:sz w:val="32"/>
        </w:rPr>
        <w:t>3.企业显示未认证</w:t>
      </w:r>
      <w:bookmarkEnd w:id="59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企业显示未认证的情况下，请邀请企业完成注册认证。</w:t>
      </w:r>
      <w:r>
        <w:rPr>
          <w:rFonts w:ascii="Arial" w:hAnsi="Arial" w:eastAsia="等线" w:cs="Arial"/>
          <w:color w:val="1F2329"/>
          <w:sz w:val="22"/>
        </w:rPr>
        <w:br w:type="textWrapping"/>
      </w:r>
      <w:r>
        <w:rPr>
          <w:rFonts w:ascii="Arial" w:hAnsi="Arial" w:eastAsia="等线" w:cs="Arial"/>
          <w:color w:val="1F2329"/>
          <w:sz w:val="22"/>
        </w:rPr>
        <w:t>认证方法：学生点击实习岗位“去邀请该企业认证？”，将认证二维码发给企业人事，企业人事微信扫码二维码跳转至“蘑菇丁企业版”微信小程序，按照上面流程提交认证材料；如果企业已经认证通过，学生端还显示未认证，是因为双方企业名称不一致，请仔细核对后修改。</w:t>
      </w:r>
    </w:p>
    <w:p>
      <w:pPr>
        <w:spacing w:before="320" w:after="120" w:line="288" w:lineRule="auto"/>
        <w:ind w:left="0"/>
        <w:jc w:val="left"/>
        <w:outlineLvl w:val="1"/>
      </w:pPr>
      <w:bookmarkStart w:id="60" w:name="_Toc2192"/>
      <w:r>
        <w:rPr>
          <w:rFonts w:ascii="Arial" w:hAnsi="Arial" w:eastAsia="等线" w:cs="Arial"/>
          <w:b/>
          <w:color w:val="1F2329"/>
          <w:sz w:val="32"/>
        </w:rPr>
        <w:t>4.如果企业不愿意上传执照，不愿意做企业认证，不能评分怎么办</w:t>
      </w:r>
      <w:bookmarkEnd w:id="60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第一种方法：让专业负责人或是院系管理员进后台，在实习计划管理那里，修改实习计划，在考核评价那里配置考评项，把校内指导老师评分比例设置为100%，不设置企业综合评分比例。---</w:t>
      </w:r>
      <w:r>
        <w:rPr>
          <w:rFonts w:ascii="Arial" w:hAnsi="Arial" w:eastAsia="等线" w:cs="Arial"/>
          <w:color w:val="D83931"/>
          <w:sz w:val="22"/>
        </w:rPr>
        <w:t>这种修改会导致以前已经评分的学生分数清空，需要重新评分，适用于还未开始进行评分的计划，请谨慎操作！！！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第二种方法：不需要做企业认证，直接让校内指导老师代替企业老师进行考评，校内指导老师点击工学云“实习考核”---企业综合评分，进去做企业考评。</w:t>
      </w:r>
    </w:p>
    <w:p>
      <w:pPr>
        <w:spacing w:before="120" w:after="120" w:line="288" w:lineRule="auto"/>
        <w:ind w:left="0"/>
        <w:jc w:val="left"/>
      </w:pPr>
    </w:p>
    <w:p>
      <w:pPr>
        <w:spacing w:before="320" w:after="120" w:line="288" w:lineRule="auto"/>
        <w:ind w:left="0"/>
        <w:jc w:val="left"/>
        <w:outlineLvl w:val="1"/>
      </w:pPr>
      <w:bookmarkStart w:id="61" w:name="_Toc24627"/>
      <w:r>
        <w:rPr>
          <w:rFonts w:ascii="Arial" w:hAnsi="Arial" w:eastAsia="等线" w:cs="Arial"/>
          <w:b/>
          <w:color w:val="1F2329"/>
          <w:sz w:val="32"/>
        </w:rPr>
        <w:t>5.校内指导老师代替企业老师进项考评步骤</w:t>
      </w:r>
      <w:bookmarkEnd w:id="61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点击工学云APP实习考核—选中需要考核的学生---点击企业综合评分，进行考评。</w:t>
      </w:r>
    </w:p>
    <w:p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3724275"/>
            <wp:effectExtent l="0" t="0" r="0" b="9525"/>
            <wp:docPr id="11" name="Draw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rawing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20" w:after="120" w:line="288" w:lineRule="auto"/>
        <w:ind w:left="0"/>
        <w:jc w:val="left"/>
        <w:outlineLvl w:val="1"/>
      </w:pPr>
      <w:bookmarkStart w:id="62" w:name="_Toc20324"/>
      <w:r>
        <w:rPr>
          <w:rFonts w:ascii="Arial" w:hAnsi="Arial" w:eastAsia="等线" w:cs="Arial"/>
          <w:b/>
          <w:color w:val="1F2329"/>
          <w:sz w:val="32"/>
        </w:rPr>
        <w:t>6.企业认证失败</w:t>
      </w:r>
      <w:bookmarkEnd w:id="62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企业认证失败请登录小程序或者网页版，上面会显示拒绝理由，请企业负责人按照理由修改后再提交，等待审核</w:t>
      </w:r>
    </w:p>
    <w:p>
      <w:pPr>
        <w:spacing w:before="120" w:after="120" w:line="288" w:lineRule="auto"/>
        <w:ind w:left="0"/>
        <w:jc w:val="left"/>
      </w:pPr>
    </w:p>
    <w:p>
      <w:pPr>
        <w:spacing w:before="380" w:after="140" w:line="288" w:lineRule="auto"/>
        <w:ind w:left="0"/>
        <w:jc w:val="left"/>
        <w:outlineLvl w:val="0"/>
      </w:pPr>
      <w:bookmarkStart w:id="63" w:name="_Toc3897"/>
      <w:r>
        <w:rPr>
          <w:rFonts w:ascii="Arial" w:hAnsi="Arial" w:eastAsia="等线" w:cs="Arial"/>
          <w:b/>
          <w:color w:val="1F2329"/>
          <w:sz w:val="36"/>
        </w:rPr>
        <w:t>七、签到问题</w:t>
      </w:r>
      <w:bookmarkEnd w:id="63"/>
    </w:p>
    <w:p>
      <w:pPr>
        <w:spacing w:before="320" w:after="120" w:line="288" w:lineRule="auto"/>
        <w:ind w:left="0"/>
        <w:jc w:val="left"/>
        <w:outlineLvl w:val="1"/>
      </w:pPr>
      <w:bookmarkStart w:id="64" w:name="_Toc6259"/>
      <w:r>
        <w:rPr>
          <w:rFonts w:ascii="Arial" w:hAnsi="Arial" w:eastAsia="等线" w:cs="Arial"/>
          <w:b/>
          <w:color w:val="1F2329"/>
          <w:sz w:val="32"/>
        </w:rPr>
        <w:t>1.签到看不到</w:t>
      </w:r>
      <w:bookmarkEnd w:id="64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如果出现之前的已经提交的签到、日报、周报、月报、总结看不到的情况，不要着急，请先返回工学云APP首页，确认实习计划是否变更，或者为系统默认计划；实习计划如果已经变更或者已经是系统默认计划的情况下，就是之前进行的实习计划已经结束或者是新的计划未开启，则在此实习计划下提交的数据学生是无法在手机上查看的。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由此就会出现签到、日报、周报、月报、总结看不到的情况。</w:t>
      </w:r>
    </w:p>
    <w:p>
      <w:pPr>
        <w:spacing w:before="320" w:after="120" w:line="288" w:lineRule="auto"/>
        <w:ind w:left="0"/>
        <w:jc w:val="left"/>
        <w:outlineLvl w:val="1"/>
      </w:pPr>
      <w:bookmarkStart w:id="65" w:name="_Toc4038"/>
      <w:r>
        <w:rPr>
          <w:rFonts w:ascii="Arial" w:hAnsi="Arial" w:eastAsia="等线" w:cs="Arial"/>
          <w:b/>
          <w:color w:val="1F2329"/>
          <w:sz w:val="32"/>
        </w:rPr>
        <w:t>2.如何补签</w:t>
      </w:r>
      <w:bookmarkEnd w:id="65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在签到日历里选择要补签的日期，点击下方的补签按钮视为成功提交补签申请，老师审核通过后为补签成功。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目前仅支持30天内的补签，超出当前日期30天的不可以补签，也不会出现补签按钮，一个日期内只能存在一次补签。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如果有正常签到的时候，那一天是不可以补签的。</w:t>
      </w:r>
    </w:p>
    <w:p>
      <w:pPr>
        <w:spacing w:before="320" w:after="120" w:line="288" w:lineRule="auto"/>
        <w:ind w:left="0"/>
        <w:jc w:val="left"/>
        <w:outlineLvl w:val="1"/>
      </w:pPr>
      <w:bookmarkStart w:id="66" w:name="_Toc26931"/>
      <w:r>
        <w:rPr>
          <w:rFonts w:ascii="Arial" w:hAnsi="Arial" w:eastAsia="等线" w:cs="Arial"/>
          <w:b/>
          <w:color w:val="1F2329"/>
          <w:sz w:val="32"/>
        </w:rPr>
        <w:t>3.签到的时候提示定位失败</w:t>
      </w:r>
      <w:bookmarkEnd w:id="66"/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1、查一下自己目前的网络情况是否稳定，重启或者切换一下网络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2、安卓设置-应用管理-找到当前使用的app,点击查看权限管理，看下定位权限是不是允许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3、在手机里面找到一个“设置”“更多设置”“系统安全”“位置信息”“开启位置服务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4、安卓手机清除应用进程后，重新进入签到页面；或者返回上一页面后再进入签到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5、查看自己的版本（注意是工学云不是工学云！！！），工学云更新到最新版本后重新签到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6、小米手机关闭模糊定位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7、苹果手机同时打开数据和WIFI</w:t>
      </w:r>
    </w:p>
    <w:p>
      <w:pPr>
        <w:spacing w:before="120" w:after="120" w:line="288" w:lineRule="auto"/>
        <w:ind w:left="0"/>
        <w:jc w:val="left"/>
      </w:pPr>
    </w:p>
    <w:p>
      <w:pPr>
        <w:spacing w:before="120" w:after="120" w:line="288" w:lineRule="auto"/>
        <w:ind w:left="0"/>
        <w:jc w:val="left"/>
      </w:pPr>
    </w:p>
    <w:p>
      <w:pPr>
        <w:spacing w:before="320" w:after="120" w:line="288" w:lineRule="auto"/>
        <w:ind w:left="0"/>
        <w:jc w:val="left"/>
        <w:outlineLvl w:val="1"/>
      </w:pPr>
      <w:bookmarkStart w:id="67" w:name="_Toc30058"/>
      <w:r>
        <w:rPr>
          <w:rFonts w:ascii="Arial" w:hAnsi="Arial" w:eastAsia="等线" w:cs="Arial"/>
          <w:b/>
          <w:color w:val="1F2329"/>
          <w:sz w:val="32"/>
        </w:rPr>
        <w:t>4.签到位置</w:t>
      </w:r>
      <w:bookmarkEnd w:id="67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签到是以学生本人所在地点的500米范围内微调整的，跟学生实习岗位的地址无关，如果相差过大，可以在签到时进行备注就好</w:t>
      </w:r>
    </w:p>
    <w:p>
      <w:pPr>
        <w:spacing w:before="320" w:after="120" w:line="288" w:lineRule="auto"/>
        <w:ind w:left="0"/>
        <w:jc w:val="left"/>
        <w:outlineLvl w:val="1"/>
      </w:pPr>
      <w:bookmarkStart w:id="68" w:name="_Toc17211"/>
      <w:r>
        <w:rPr>
          <w:rFonts w:ascii="Arial" w:hAnsi="Arial" w:eastAsia="等线" w:cs="Arial"/>
          <w:b/>
          <w:color w:val="1F2329"/>
          <w:sz w:val="32"/>
        </w:rPr>
        <w:t>5.关于不能搜索到具体地点</w:t>
      </w:r>
      <w:bookmarkEnd w:id="68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搜索不到地点有几点可能性，及解决方案如下：</w:t>
      </w:r>
    </w:p>
    <w:p>
      <w:pPr>
        <w:spacing w:before="120" w:after="120" w:line="288" w:lineRule="auto"/>
        <w:ind w:left="0"/>
        <w:jc w:val="left"/>
        <w:outlineLvl w:val="1"/>
      </w:pPr>
      <w:bookmarkStart w:id="69" w:name="_Toc3735"/>
      <w:r>
        <w:rPr>
          <w:rFonts w:ascii="Arial" w:hAnsi="Arial" w:eastAsia="等线" w:cs="Arial"/>
          <w:color w:val="1F2329"/>
          <w:sz w:val="22"/>
        </w:rPr>
        <w:t>1.百度地图不能搜索到地点，联系百度官方客服</w:t>
      </w:r>
      <w:r>
        <w:rPr>
          <w:rFonts w:hint="eastAsia" w:ascii="Arial" w:hAnsi="Arial" w:eastAsia="等线" w:cs="Arial"/>
          <w:color w:val="1F2329"/>
          <w:sz w:val="22"/>
          <w:lang w:val="en-US" w:eastAsia="zh-CN"/>
        </w:rPr>
        <w:t>或自己在百度地图上</w:t>
      </w:r>
      <w:r>
        <w:rPr>
          <w:rFonts w:ascii="Arial" w:hAnsi="Arial" w:eastAsia="等线" w:cs="Arial"/>
          <w:color w:val="1F2329"/>
          <w:sz w:val="22"/>
        </w:rPr>
        <w:t>标注地点。</w:t>
      </w:r>
      <w:bookmarkEnd w:id="69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2.百度地图能搜到地点，工学云/工学云不能搜索地点，是否在500米内。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3.百度地图能搜到地点，工学云/工学云不能搜索地点，让学生联系百度官方客服说在工学云/工学云APP不能搜索到此地点。</w:t>
      </w:r>
    </w:p>
    <w:p>
      <w:pPr>
        <w:spacing w:before="120" w:after="120" w:line="288" w:lineRule="auto"/>
        <w:ind w:left="0"/>
        <w:jc w:val="left"/>
      </w:pPr>
    </w:p>
    <w:p>
      <w:pPr>
        <w:spacing w:before="320" w:after="120" w:line="288" w:lineRule="auto"/>
        <w:ind w:left="0"/>
        <w:jc w:val="left"/>
        <w:outlineLvl w:val="1"/>
      </w:pPr>
      <w:bookmarkStart w:id="70" w:name="_Toc10627"/>
      <w:r>
        <w:rPr>
          <w:rFonts w:ascii="Arial" w:hAnsi="Arial" w:eastAsia="等线" w:cs="Arial"/>
          <w:b/>
          <w:color w:val="1F2329"/>
          <w:sz w:val="32"/>
        </w:rPr>
        <w:t>6.免签申请是什么</w:t>
      </w:r>
      <w:bookmarkEnd w:id="70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学生提交免签申请，老师审核通过后，代表此学生免签的这一段时间可以不用签到，免签的时间段都会被计入成正常打卡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D83931"/>
          <w:sz w:val="22"/>
        </w:rPr>
        <w:t>流程</w:t>
      </w:r>
      <w:r>
        <w:rPr>
          <w:rFonts w:ascii="Arial" w:hAnsi="Arial" w:eastAsia="等线" w:cs="Arial"/>
          <w:color w:val="1F2329"/>
          <w:sz w:val="22"/>
        </w:rPr>
        <w:t>：在APP首页 - 全部 - 下拉至其他申请 - 免签申请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注意：学生只有提交了实习岗位并审核通过，才能申请免签。</w:t>
      </w:r>
    </w:p>
    <w:p>
      <w:pPr>
        <w:spacing w:before="120" w:after="120" w:line="288" w:lineRule="auto"/>
        <w:ind w:left="0"/>
        <w:jc w:val="left"/>
      </w:pPr>
    </w:p>
    <w:p>
      <w:pPr>
        <w:spacing w:before="380" w:after="140" w:line="288" w:lineRule="auto"/>
        <w:ind w:left="0"/>
        <w:jc w:val="left"/>
        <w:outlineLvl w:val="0"/>
      </w:pPr>
      <w:bookmarkStart w:id="71" w:name="_Toc20337"/>
      <w:r>
        <w:rPr>
          <w:rFonts w:ascii="Arial" w:hAnsi="Arial" w:eastAsia="等线" w:cs="Arial"/>
          <w:b/>
          <w:color w:val="1F2329"/>
          <w:sz w:val="36"/>
        </w:rPr>
        <w:t>八、考评问题</w:t>
      </w:r>
      <w:bookmarkEnd w:id="71"/>
    </w:p>
    <w:p>
      <w:pPr>
        <w:spacing w:before="320" w:after="120" w:line="288" w:lineRule="auto"/>
        <w:ind w:left="0"/>
        <w:jc w:val="left"/>
        <w:outlineLvl w:val="1"/>
      </w:pPr>
      <w:bookmarkStart w:id="72" w:name="_Toc28804"/>
      <w:r>
        <w:rPr>
          <w:rFonts w:ascii="Arial" w:hAnsi="Arial" w:eastAsia="等线" w:cs="Arial"/>
          <w:b/>
          <w:color w:val="1F2329"/>
          <w:sz w:val="32"/>
        </w:rPr>
        <w:t>1. 校内指导老师考评流程</w:t>
      </w:r>
      <w:bookmarkEnd w:id="72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1.APP流程：教师APP首页 – 点击全部 – 点击实习考核 – 选择学生 – 校内老师评分/企业综合评分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2.网页版流程：登陆网页版 – 实习后 – 实习成绩考核 – 选择学生 – 进度条右拉点击“考核打分” - 校内老师评分/企业综合评分</w:t>
      </w:r>
    </w:p>
    <w:p>
      <w:pPr>
        <w:spacing w:before="320" w:after="120" w:line="288" w:lineRule="auto"/>
        <w:ind w:left="0"/>
        <w:jc w:val="left"/>
        <w:outlineLvl w:val="1"/>
      </w:pPr>
      <w:bookmarkStart w:id="73" w:name="_Toc12261"/>
      <w:r>
        <w:rPr>
          <w:rFonts w:ascii="Arial" w:hAnsi="Arial" w:eastAsia="等线" w:cs="Arial"/>
          <w:b/>
          <w:color w:val="1F2329"/>
          <w:sz w:val="32"/>
        </w:rPr>
        <w:t>2.企业评分流程</w:t>
      </w:r>
      <w:bookmarkEnd w:id="73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1.企业考评是企业在“蘑菇丁企业版一技能人才</w:t>
      </w:r>
      <w:r>
        <w:rPr>
          <w:rFonts w:hint="eastAsia" w:ascii="Arial" w:hAnsi="Arial" w:eastAsia="等线" w:cs="Arial"/>
          <w:color w:val="1F2329"/>
          <w:sz w:val="22"/>
          <w:lang w:val="en-US" w:eastAsia="zh-CN"/>
        </w:rPr>
        <w:t>网</w:t>
      </w:r>
      <w:r>
        <w:rPr>
          <w:rFonts w:ascii="Arial" w:hAnsi="Arial" w:eastAsia="等线" w:cs="Arial"/>
          <w:color w:val="1F2329"/>
          <w:sz w:val="22"/>
        </w:rPr>
        <w:t>”提交认证材料，企业通过审核后，企业重新在小程序“蘑菇丁企业版一技能人才</w:t>
      </w:r>
      <w:r>
        <w:rPr>
          <w:rFonts w:hint="eastAsia" w:ascii="Arial" w:hAnsi="Arial" w:eastAsia="等线" w:cs="Arial"/>
          <w:color w:val="1F2329"/>
          <w:sz w:val="22"/>
          <w:lang w:val="en-US" w:eastAsia="zh-CN"/>
        </w:rPr>
        <w:t>网</w:t>
      </w:r>
      <w:r>
        <w:rPr>
          <w:rFonts w:ascii="Arial" w:hAnsi="Arial" w:eastAsia="等线" w:cs="Arial"/>
          <w:color w:val="1F2329"/>
          <w:sz w:val="22"/>
        </w:rPr>
        <w:t>”登录，选择下方第三个卡片“实习生”，找到你的名字，由HR发送考评链接给学生的带教老师进行考评。如果有企业鉴定表的话，可以让企业老师在进行评分的时候一并拍照上传。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2.国企，机关，事业单位等可以不强制要求认证的，或者不愿意使用系统打分的企业，就可以让学生用纸质鉴定表找企业打分后，由指导老师进行分数的登记。</w:t>
      </w:r>
    </w:p>
    <w:p>
      <w:pPr>
        <w:spacing w:before="120" w:after="120" w:line="288" w:lineRule="auto"/>
        <w:ind w:left="0"/>
        <w:jc w:val="left"/>
      </w:pPr>
    </w:p>
    <w:p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1676400"/>
            <wp:effectExtent l="0" t="0" r="0" b="0"/>
            <wp:docPr id="12" name="Draw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rawing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20" w:after="120" w:line="288" w:lineRule="auto"/>
        <w:ind w:left="0"/>
        <w:jc w:val="left"/>
        <w:outlineLvl w:val="1"/>
      </w:pPr>
      <w:bookmarkStart w:id="74" w:name="_Toc14440"/>
      <w:r>
        <w:rPr>
          <w:rFonts w:ascii="Arial" w:hAnsi="Arial" w:eastAsia="等线" w:cs="Arial"/>
          <w:b/>
          <w:color w:val="1F2329"/>
          <w:sz w:val="32"/>
        </w:rPr>
        <w:t>3.没有实习考评</w:t>
      </w:r>
      <w:bookmarkEnd w:id="74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 xml:space="preserve">如果学生在APP首页 – 全部 – 我的成绩里打开页面后显示待评且下方是空白的，或是在登陆电脑端后，在实习考核那里没有显示评分项，则代表学生所在的计划下老师没有设置考评项，请联系管理老师（院系管理员、专业负责人或是教研室主任等）去实习计划管理—找到需要设置考评的计划—点击修改---在考核评价那里，设置考评项。 </w:t>
      </w:r>
    </w:p>
    <w:p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2286000"/>
            <wp:effectExtent l="0" t="0" r="0" b="0"/>
            <wp:docPr id="13" name="Draw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rawing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20" w:after="120" w:line="288" w:lineRule="auto"/>
        <w:ind w:left="0"/>
        <w:jc w:val="left"/>
        <w:outlineLvl w:val="1"/>
      </w:pPr>
      <w:bookmarkStart w:id="75" w:name="_Toc32670"/>
      <w:r>
        <w:rPr>
          <w:rFonts w:ascii="Arial" w:hAnsi="Arial" w:eastAsia="等线" w:cs="Arial"/>
          <w:b/>
          <w:color w:val="1F2329"/>
          <w:sz w:val="32"/>
        </w:rPr>
        <w:t>4.企业考评如何修改</w:t>
      </w:r>
      <w:bookmarkEnd w:id="75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企业考评完成后，企业老师无法修改评分，可以联系校内指导老师进行修改评分。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操作流程：APP首页 - 全部 - 实习考核 - 找到实习生 - 点击企业评分 - 修改后提交</w:t>
      </w:r>
    </w:p>
    <w:p>
      <w:pPr>
        <w:spacing w:before="120" w:after="120" w:line="288" w:lineRule="auto"/>
        <w:ind w:left="0"/>
        <w:jc w:val="left"/>
      </w:pPr>
    </w:p>
    <w:p>
      <w:pPr>
        <w:spacing w:before="320" w:after="120" w:line="288" w:lineRule="auto"/>
        <w:ind w:left="0"/>
        <w:jc w:val="left"/>
        <w:outlineLvl w:val="1"/>
      </w:pPr>
      <w:bookmarkStart w:id="76" w:name="_Toc10669"/>
      <w:r>
        <w:rPr>
          <w:rFonts w:ascii="Arial" w:hAnsi="Arial" w:eastAsia="等线" w:cs="Arial"/>
          <w:b/>
          <w:color w:val="1F2329"/>
          <w:sz w:val="32"/>
        </w:rPr>
        <w:t>5.企业认证通过后，找不到学生名字什么原因</w:t>
      </w:r>
      <w:bookmarkEnd w:id="76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1.确认企业是否已经审核通过；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2.学生的岗位需要是审核通过的，发生修改或者企业变更都必须审核通过，且需要等待时间进行同步；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3.学生实习申请的实习单位名称与该认证企业的名称是否完全一致。如果是之前的实习申请名称错误了，要修改实习申请，老师重新审核；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4.如果没有上述情况，企业认证通过之后几分钟就可以看到，或等待一段时间后退出小程序并重新登录去尝试搜索学生姓名；</w:t>
      </w:r>
    </w:p>
    <w:p>
      <w:pPr>
        <w:spacing w:before="320" w:after="120" w:line="288" w:lineRule="auto"/>
        <w:ind w:left="0"/>
        <w:jc w:val="left"/>
        <w:outlineLvl w:val="1"/>
      </w:pPr>
      <w:bookmarkStart w:id="77" w:name="_Toc1692"/>
      <w:r>
        <w:rPr>
          <w:rFonts w:ascii="Arial" w:hAnsi="Arial" w:eastAsia="等线" w:cs="Arial"/>
          <w:b/>
          <w:color w:val="1F2329"/>
          <w:sz w:val="32"/>
        </w:rPr>
        <w:t>6.电脑端录入企业综合评分流程</w:t>
      </w:r>
      <w:bookmarkEnd w:id="77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1.在实习后---实习成绩考核---点击考核打分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2.点击企业综合评分里“评分”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3.输入总分，提交</w:t>
      </w:r>
    </w:p>
    <w:p>
      <w:pPr>
        <w:spacing w:before="120" w:after="120" w:line="288" w:lineRule="auto"/>
        <w:ind w:left="0"/>
        <w:jc w:val="left"/>
      </w:pPr>
    </w:p>
    <w:p>
      <w:pPr>
        <w:spacing w:before="380" w:after="140" w:line="288" w:lineRule="auto"/>
        <w:ind w:left="0"/>
        <w:jc w:val="left"/>
        <w:outlineLvl w:val="0"/>
      </w:pPr>
      <w:bookmarkStart w:id="78" w:name="_Toc4071"/>
      <w:r>
        <w:rPr>
          <w:rFonts w:ascii="Arial" w:hAnsi="Arial" w:eastAsia="等线" w:cs="Arial"/>
          <w:b/>
          <w:color w:val="1F2329"/>
          <w:sz w:val="36"/>
        </w:rPr>
        <w:t>九、实习计划问题</w:t>
      </w:r>
      <w:bookmarkEnd w:id="78"/>
    </w:p>
    <w:p>
      <w:pPr>
        <w:spacing w:before="320" w:after="120" w:line="288" w:lineRule="auto"/>
        <w:ind w:left="0"/>
        <w:jc w:val="left"/>
        <w:outlineLvl w:val="1"/>
      </w:pPr>
      <w:bookmarkStart w:id="79" w:name="_Toc16242"/>
      <w:r>
        <w:rPr>
          <w:rFonts w:ascii="Arial" w:hAnsi="Arial" w:eastAsia="等线" w:cs="Arial"/>
          <w:b/>
          <w:color w:val="1F2329"/>
          <w:sz w:val="32"/>
        </w:rPr>
        <w:t>1.如何结束实习计划</w:t>
      </w:r>
      <w:bookmarkEnd w:id="79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结束实习计划流程：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拥有管理权限的老师（校级管理员/院系管理员/专业负责人）登录后台（后台网址：</w:t>
      </w:r>
      <w:r>
        <w:rPr>
          <w:rFonts w:ascii="Arial" w:hAnsi="Arial" w:eastAsia="等线" w:cs="Arial"/>
          <w:color w:val="D83931"/>
          <w:sz w:val="22"/>
        </w:rPr>
        <w:t>https://p3.gongxueyun.com/</w:t>
      </w:r>
      <w:r>
        <w:rPr>
          <w:rFonts w:ascii="Arial" w:hAnsi="Arial" w:eastAsia="等线" w:cs="Arial"/>
          <w:color w:val="1F2329"/>
          <w:sz w:val="22"/>
        </w:rPr>
        <w:t>），在实习前—实习计划管理---学年选择2021-2022---选中要结束的实习计划---点击右上角结束计划</w:t>
      </w:r>
    </w:p>
    <w:p>
      <w:pPr>
        <w:spacing w:before="120" w:after="120" w:line="288" w:lineRule="auto"/>
        <w:ind w:left="0"/>
        <w:jc w:val="left"/>
      </w:pP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D83931"/>
          <w:sz w:val="22"/>
        </w:rPr>
        <w:t>备注：</w:t>
      </w:r>
      <w:r>
        <w:rPr>
          <w:rFonts w:ascii="Arial" w:hAnsi="Arial" w:eastAsia="等线" w:cs="Arial"/>
          <w:color w:val="1F2329"/>
          <w:sz w:val="22"/>
        </w:rPr>
        <w:t>1.实习计划结束之后，指导老师手机app上将看不到2018级学生，学生也看不到原来的指导老师；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2.学生原来的签到，周报、月报、总结等过程报告，将随着实习计划结束一起结束，学生和老师将看不到以前的实习记录，如果需要导之前的数据，请联系管理教师在后台实习生一览表里导；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3.请一定要确认所有的实习全部完成之后，再结束实习计划。</w:t>
      </w:r>
    </w:p>
    <w:p>
      <w:pPr>
        <w:spacing w:before="320" w:after="120" w:line="288" w:lineRule="auto"/>
        <w:ind w:left="0"/>
        <w:jc w:val="left"/>
        <w:outlineLvl w:val="1"/>
      </w:pPr>
      <w:bookmarkStart w:id="80" w:name="_Toc2945"/>
      <w:r>
        <w:rPr>
          <w:rFonts w:ascii="Arial" w:hAnsi="Arial" w:eastAsia="等线" w:cs="Arial"/>
          <w:b/>
          <w:color w:val="1F2329"/>
          <w:sz w:val="32"/>
        </w:rPr>
        <w:t>2.登录工学云提示请联系老师分配实习计划</w:t>
      </w:r>
      <w:bookmarkEnd w:id="80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1.确定之前是否已有了实习计划，有的直接在工学云学校页面下拉刷新，或者在我的界面设置中退出重新登录。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2.如果没有实习计划的联系指导老师，让管理员在后台系统给学生添加到计划下，并分配指导老师。</w:t>
      </w:r>
    </w:p>
    <w:p>
      <w:pPr>
        <w:spacing w:before="320" w:after="120" w:line="288" w:lineRule="auto"/>
        <w:ind w:left="0"/>
        <w:jc w:val="left"/>
        <w:outlineLvl w:val="1"/>
      </w:pPr>
      <w:bookmarkStart w:id="81" w:name="_Toc8305"/>
      <w:r>
        <w:rPr>
          <w:rFonts w:ascii="Arial" w:hAnsi="Arial" w:eastAsia="等线" w:cs="Arial"/>
          <w:b/>
          <w:color w:val="1F2329"/>
          <w:sz w:val="32"/>
        </w:rPr>
        <w:t>3.实习计划内的文件如何下载</w:t>
      </w:r>
      <w:bookmarkEnd w:id="81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目前大部分手机是支持下载实习计划内的文件的：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在APP首页 - 实习计划内找到老师上传的文件，点击进入详情后可以点击右上角的图标跳转至第三方进行下载；如果右上角没有图标，则证明该机型不支持下载。</w:t>
      </w:r>
    </w:p>
    <w:p>
      <w:pPr>
        <w:spacing w:before="320" w:after="120" w:line="288" w:lineRule="auto"/>
        <w:ind w:left="0"/>
        <w:jc w:val="left"/>
        <w:outlineLvl w:val="1"/>
      </w:pPr>
      <w:bookmarkStart w:id="82" w:name="_Toc6839"/>
      <w:r>
        <w:rPr>
          <w:rFonts w:ascii="Arial" w:hAnsi="Arial" w:eastAsia="等线" w:cs="Arial"/>
          <w:b/>
          <w:color w:val="1F2329"/>
          <w:sz w:val="32"/>
        </w:rPr>
        <w:t>4.启用计划方法</w:t>
      </w:r>
      <w:bookmarkEnd w:id="82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点击实习前----实习计划管理---选中要启用的计划--点击右上角启用计划</w:t>
      </w:r>
    </w:p>
    <w:p>
      <w:pPr>
        <w:spacing w:before="320" w:after="120" w:line="288" w:lineRule="auto"/>
        <w:ind w:left="0"/>
        <w:jc w:val="left"/>
        <w:outlineLvl w:val="1"/>
      </w:pPr>
      <w:bookmarkStart w:id="83" w:name="_Toc21333"/>
      <w:r>
        <w:rPr>
          <w:rFonts w:ascii="Arial" w:hAnsi="Arial" w:eastAsia="等线" w:cs="Arial"/>
          <w:b/>
          <w:color w:val="1F2329"/>
          <w:sz w:val="32"/>
        </w:rPr>
        <w:t>5.针对计划重合原因和解决办法</w:t>
      </w:r>
      <w:bookmarkEnd w:id="83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两种情况：</w:t>
      </w:r>
    </w:p>
    <w:p>
      <w:pPr>
        <w:spacing w:before="120" w:after="120" w:line="288" w:lineRule="auto"/>
        <w:ind w:left="0"/>
        <w:jc w:val="left"/>
        <w:outlineLvl w:val="1"/>
      </w:pPr>
      <w:bookmarkStart w:id="84" w:name="_Toc31511"/>
      <w:r>
        <w:rPr>
          <w:rFonts w:ascii="Arial" w:hAnsi="Arial" w:eastAsia="等线" w:cs="Arial"/>
          <w:color w:val="1F2329"/>
          <w:sz w:val="22"/>
        </w:rPr>
        <w:t>1、该计划下已经有该学生，有学生的情况下不能导入分配；</w:t>
      </w:r>
      <w:bookmarkEnd w:id="84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解决办法：01、手动选择学生，分配老师；02、将计划下的学生移除，重新导入分配。</w:t>
      </w:r>
    </w:p>
    <w:p>
      <w:pPr>
        <w:spacing w:before="120" w:after="120" w:line="288" w:lineRule="auto"/>
        <w:ind w:left="0"/>
        <w:jc w:val="left"/>
        <w:outlineLvl w:val="1"/>
      </w:pPr>
      <w:bookmarkStart w:id="85" w:name="_Toc30509"/>
      <w:r>
        <w:rPr>
          <w:rFonts w:ascii="Arial" w:hAnsi="Arial" w:eastAsia="等线" w:cs="Arial"/>
          <w:color w:val="1F2329"/>
          <w:sz w:val="22"/>
        </w:rPr>
        <w:t>2、学生存在另一个计划，且跟当前计划有重合的时间。</w:t>
      </w:r>
      <w:bookmarkEnd w:id="85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解决办法：修改当前计划的时间，与之前计划不重合就可以。</w:t>
      </w:r>
    </w:p>
    <w:p>
      <w:pPr>
        <w:spacing w:before="320" w:after="120" w:line="288" w:lineRule="auto"/>
        <w:ind w:left="0"/>
        <w:jc w:val="left"/>
        <w:outlineLvl w:val="1"/>
      </w:pPr>
      <w:bookmarkStart w:id="86" w:name="_Toc12360"/>
      <w:r>
        <w:rPr>
          <w:rFonts w:ascii="Arial" w:hAnsi="Arial" w:eastAsia="等线" w:cs="Arial"/>
          <w:b/>
          <w:color w:val="1F2329"/>
          <w:sz w:val="32"/>
        </w:rPr>
        <w:t>6.关于实习计划修改</w:t>
      </w:r>
      <w:bookmarkEnd w:id="86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实习计划除了学年和实习类型，其他都可以修改。但是如果学生已经评分了，就不要去修改实习计划成绩比重了，因为已经评分再改成绩比重，会导致原来已经评分的学生成绩清空，需要重新考评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hNjg2YjJhMzFiOWRjMTUzZDhlZTEwYjNhMWY1NjgifQ=="/>
  </w:docVars>
  <w:rsids>
    <w:rsidRoot w:val="00000000"/>
    <w:rsid w:val="00A54268"/>
    <w:rsid w:val="1470499A"/>
    <w:rsid w:val="1E374A34"/>
    <w:rsid w:val="3A5E406E"/>
    <w:rsid w:val="5F184E4F"/>
    <w:rsid w:val="6FE07DE1"/>
    <w:rsid w:val="7A3420FF"/>
    <w:rsid w:val="7E2301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5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61</TotalTime>
  <ScaleCrop>false</ScaleCrop>
  <LinksUpToDate>false</LinksUpToDate>
  <Application>WPS Office_12.1.0.15990_F1E327BC-269C-435d-A152-05C5408002CA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2023-08-18T00:49:00Z</dcterms:created>
  <dc:creator>Apache POI</dc:creator>
  <cp:lastModifiedBy>关飞红</cp:lastModifiedBy>
  <dcterms:modified xsi:type="dcterms:W3CDTF">2023-11-22T08:04:02Z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0519FE1CAA214D418A543E379DB6853E_13</vt:lpwstr>
  </property>
</Properties>
</file>